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F2" w:rsidRPr="00262662" w:rsidRDefault="00C333F2" w:rsidP="00C333F2">
      <w:pPr>
        <w:pStyle w:val="NAME"/>
        <w:rPr>
          <w:rFonts w:ascii="Kokila" w:hAnsi="Kokila" w:cs="Kokila"/>
          <w:sz w:val="36"/>
          <w:szCs w:val="36"/>
        </w:rPr>
      </w:pPr>
      <w:r w:rsidRPr="00262662">
        <w:rPr>
          <w:rFonts w:ascii="Kokila" w:hAnsi="Kokila" w:cs="Kokila"/>
          <w:sz w:val="36"/>
          <w:szCs w:val="36"/>
        </w:rPr>
        <w:t>Laura L. johnsen</w:t>
      </w:r>
    </w:p>
    <w:p w:rsidR="00C333F2" w:rsidRPr="00026CCE" w:rsidRDefault="00BC5016" w:rsidP="00C333F2">
      <w:pPr>
        <w:pStyle w:val="Address"/>
        <w:tabs>
          <w:tab w:val="left" w:pos="1530"/>
          <w:tab w:val="center" w:pos="5040"/>
        </w:tabs>
        <w:jc w:val="left"/>
        <w:rPr>
          <w:rFonts w:ascii="Kokila" w:hAnsi="Kokila" w:cs="Kokila"/>
          <w:sz w:val="24"/>
          <w:szCs w:val="24"/>
        </w:rPr>
      </w:pPr>
      <w:r w:rsidRPr="00026CCE">
        <w:rPr>
          <w:rFonts w:ascii="Kokila" w:hAnsi="Kokila" w:cs="Kokila"/>
          <w:sz w:val="24"/>
          <w:szCs w:val="24"/>
        </w:rPr>
        <w:t>294 Robinson Street</w:t>
      </w:r>
    </w:p>
    <w:p w:rsidR="00BC5016" w:rsidRPr="00026CCE" w:rsidRDefault="00BC5016" w:rsidP="00C333F2">
      <w:pPr>
        <w:pStyle w:val="Address"/>
        <w:tabs>
          <w:tab w:val="left" w:pos="1530"/>
          <w:tab w:val="center" w:pos="5040"/>
        </w:tabs>
        <w:jc w:val="left"/>
        <w:rPr>
          <w:rFonts w:ascii="Kokila" w:hAnsi="Kokila" w:cs="Kokila"/>
          <w:sz w:val="24"/>
          <w:szCs w:val="24"/>
        </w:rPr>
      </w:pPr>
      <w:r w:rsidRPr="00026CCE">
        <w:rPr>
          <w:rFonts w:ascii="Kokila" w:hAnsi="Kokila" w:cs="Kokila"/>
          <w:sz w:val="24"/>
          <w:szCs w:val="24"/>
        </w:rPr>
        <w:t xml:space="preserve">Binghamton, NY </w:t>
      </w:r>
    </w:p>
    <w:p w:rsidR="00BC5016" w:rsidRPr="00026CCE" w:rsidRDefault="00BC5016" w:rsidP="00C333F2">
      <w:pPr>
        <w:pStyle w:val="Address"/>
        <w:tabs>
          <w:tab w:val="left" w:pos="1530"/>
          <w:tab w:val="center" w:pos="5040"/>
        </w:tabs>
        <w:jc w:val="left"/>
        <w:rPr>
          <w:rFonts w:ascii="Kokila" w:hAnsi="Kokila" w:cs="Kokila"/>
          <w:sz w:val="24"/>
          <w:szCs w:val="24"/>
        </w:rPr>
      </w:pPr>
      <w:r w:rsidRPr="00026CCE">
        <w:rPr>
          <w:rFonts w:ascii="Kokila" w:hAnsi="Kokila" w:cs="Kokila"/>
          <w:sz w:val="24"/>
          <w:szCs w:val="24"/>
        </w:rPr>
        <w:t>13904</w:t>
      </w:r>
    </w:p>
    <w:p w:rsidR="00C333F2" w:rsidRPr="00026CCE" w:rsidRDefault="00C333F2" w:rsidP="00C333F2">
      <w:pPr>
        <w:pStyle w:val="Address"/>
        <w:rPr>
          <w:rFonts w:ascii="Kokila" w:hAnsi="Kokila" w:cs="Kokila"/>
          <w:sz w:val="24"/>
          <w:szCs w:val="24"/>
        </w:rPr>
      </w:pPr>
    </w:p>
    <w:p w:rsidR="00C333F2" w:rsidRPr="00026CCE" w:rsidRDefault="00C333F2" w:rsidP="00C333F2">
      <w:pPr>
        <w:pStyle w:val="Address"/>
        <w:jc w:val="left"/>
        <w:rPr>
          <w:rFonts w:ascii="Kokila" w:hAnsi="Kokila" w:cs="Kokila"/>
          <w:sz w:val="24"/>
          <w:szCs w:val="24"/>
        </w:rPr>
      </w:pPr>
      <w:r w:rsidRPr="00026CCE">
        <w:rPr>
          <w:rFonts w:ascii="Kokila" w:hAnsi="Kokila" w:cs="Kokila"/>
          <w:sz w:val="24"/>
          <w:szCs w:val="24"/>
        </w:rPr>
        <w:t xml:space="preserve">(516) 734-1322                                 </w:t>
      </w:r>
    </w:p>
    <w:p w:rsidR="00C333F2" w:rsidRPr="00026CCE" w:rsidRDefault="00C333F2" w:rsidP="00C333F2">
      <w:pPr>
        <w:pStyle w:val="Address"/>
        <w:jc w:val="left"/>
        <w:rPr>
          <w:rFonts w:ascii="Kokila" w:hAnsi="Kokila" w:cs="Kokila"/>
          <w:sz w:val="24"/>
          <w:szCs w:val="24"/>
        </w:rPr>
      </w:pPr>
      <w:r w:rsidRPr="00026CCE">
        <w:rPr>
          <w:rFonts w:ascii="Kokila" w:hAnsi="Kokila" w:cs="Kokila"/>
          <w:sz w:val="24"/>
          <w:szCs w:val="24"/>
        </w:rPr>
        <w:t>lauraljohnsen@gmail.com</w:t>
      </w:r>
    </w:p>
    <w:p w:rsidR="00C333F2" w:rsidRPr="00026CCE" w:rsidRDefault="00C333F2" w:rsidP="00C333F2">
      <w:pPr>
        <w:rPr>
          <w:rFonts w:ascii="Kokila" w:hAnsi="Kokila" w:cs="Kokila"/>
          <w:b/>
          <w:bCs/>
          <w:sz w:val="20"/>
        </w:rPr>
      </w:pPr>
      <w:r w:rsidRPr="00026CCE">
        <w:rPr>
          <w:rFonts w:ascii="Kokila" w:hAnsi="Kokila" w:cs="Kokil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3256" wp14:editId="0F89CB36">
                <wp:simplePos x="0" y="0"/>
                <wp:positionH relativeFrom="column">
                  <wp:posOffset>-733425</wp:posOffset>
                </wp:positionH>
                <wp:positionV relativeFrom="paragraph">
                  <wp:posOffset>254000</wp:posOffset>
                </wp:positionV>
                <wp:extent cx="7886700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C4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7.75pt;margin-top:20pt;width:6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" strokeweight="3pt"/>
            </w:pict>
          </mc:Fallback>
        </mc:AlternateContent>
      </w:r>
      <w:r w:rsidRPr="00026CCE">
        <w:rPr>
          <w:rFonts w:ascii="Kokila" w:hAnsi="Kokila" w:cs="Kokila"/>
          <w:sz w:val="20"/>
        </w:rPr>
        <w:br/>
      </w:r>
      <w:r w:rsidRPr="00026CCE">
        <w:rPr>
          <w:rFonts w:ascii="Kokila" w:hAnsi="Kokila" w:cs="Kokila"/>
          <w:sz w:val="20"/>
        </w:rPr>
        <w:br/>
      </w:r>
    </w:p>
    <w:p w:rsidR="00C333F2" w:rsidRPr="00026CCE" w:rsidRDefault="00C333F2" w:rsidP="00C333F2">
      <w:pPr>
        <w:rPr>
          <w:rFonts w:ascii="Kokila" w:hAnsi="Kokila" w:cs="Kokila"/>
          <w:b/>
          <w:bCs/>
          <w:szCs w:val="24"/>
        </w:rPr>
      </w:pPr>
    </w:p>
    <w:p w:rsidR="00491071" w:rsidRPr="00026CCE" w:rsidRDefault="00491071" w:rsidP="00C333F2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>Current Affiliation:</w:t>
      </w:r>
    </w:p>
    <w:p w:rsidR="00491071" w:rsidRPr="00026CCE" w:rsidRDefault="00491071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ab/>
      </w:r>
      <w:proofErr w:type="spellStart"/>
      <w:r w:rsidRPr="00026CCE">
        <w:rPr>
          <w:rFonts w:ascii="Kokila" w:hAnsi="Kokila" w:cs="Kokila"/>
          <w:bCs/>
          <w:szCs w:val="24"/>
        </w:rPr>
        <w:t>Ph.D</w:t>
      </w:r>
      <w:proofErr w:type="spellEnd"/>
      <w:r w:rsidRPr="00026CCE">
        <w:rPr>
          <w:rFonts w:ascii="Kokila" w:hAnsi="Kokila" w:cs="Kokila"/>
          <w:bCs/>
          <w:szCs w:val="24"/>
        </w:rPr>
        <w:t xml:space="preserve"> </w:t>
      </w:r>
      <w:r w:rsidR="00F91110" w:rsidRPr="00026CCE">
        <w:rPr>
          <w:rFonts w:ascii="Kokila" w:hAnsi="Kokila" w:cs="Kokila"/>
          <w:bCs/>
          <w:szCs w:val="24"/>
        </w:rPr>
        <w:t xml:space="preserve">Student </w:t>
      </w:r>
      <w:r w:rsidRPr="00026CCE">
        <w:rPr>
          <w:rFonts w:ascii="Kokila" w:hAnsi="Kokila" w:cs="Kokila"/>
          <w:bCs/>
          <w:szCs w:val="24"/>
        </w:rPr>
        <w:t>in Anthropology, 2012-</w:t>
      </w:r>
      <w:r w:rsidR="00B034EB" w:rsidRPr="00026CCE">
        <w:rPr>
          <w:rFonts w:ascii="Kokila" w:hAnsi="Kokila" w:cs="Kokila"/>
          <w:bCs/>
          <w:szCs w:val="24"/>
        </w:rPr>
        <w:t>2017</w:t>
      </w:r>
    </w:p>
    <w:p w:rsidR="00491071" w:rsidRPr="00026CCE" w:rsidRDefault="00491071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>Binghamton University, NY</w:t>
      </w:r>
    </w:p>
    <w:p w:rsidR="00491071" w:rsidRPr="00026CCE" w:rsidRDefault="00491071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 xml:space="preserve">Advisor: </w:t>
      </w:r>
      <w:r w:rsidR="00DF1FE7">
        <w:rPr>
          <w:rFonts w:ascii="Kokila" w:hAnsi="Kokila" w:cs="Kokila"/>
          <w:bCs/>
          <w:szCs w:val="24"/>
        </w:rPr>
        <w:t>Joshua Reno</w:t>
      </w:r>
    </w:p>
    <w:p w:rsidR="00491071" w:rsidRPr="00026CCE" w:rsidRDefault="00491071" w:rsidP="00C333F2">
      <w:pPr>
        <w:rPr>
          <w:rFonts w:ascii="Kokila" w:hAnsi="Kokila" w:cs="Kokila"/>
          <w:b/>
          <w:bCs/>
          <w:szCs w:val="24"/>
        </w:rPr>
      </w:pPr>
    </w:p>
    <w:p w:rsidR="00C333F2" w:rsidRDefault="00AB5C89" w:rsidP="00C333F2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>Education</w:t>
      </w:r>
      <w:r w:rsidR="00491071" w:rsidRPr="00026CCE">
        <w:rPr>
          <w:rFonts w:ascii="Kokila" w:hAnsi="Kokila" w:cs="Kokila"/>
          <w:b/>
          <w:bCs/>
          <w:szCs w:val="24"/>
        </w:rPr>
        <w:t>:</w:t>
      </w:r>
    </w:p>
    <w:p w:rsidR="0003507D" w:rsidRDefault="0003507D" w:rsidP="00C333F2">
      <w:pPr>
        <w:rPr>
          <w:rFonts w:ascii="Kokila" w:hAnsi="Kokila" w:cs="Kokila"/>
          <w:b/>
          <w:bCs/>
          <w:szCs w:val="24"/>
        </w:rPr>
      </w:pPr>
    </w:p>
    <w:p w:rsidR="0003507D" w:rsidRPr="0003507D" w:rsidRDefault="0003507D" w:rsidP="00C333F2">
      <w:pPr>
        <w:rPr>
          <w:rFonts w:ascii="Kokila" w:hAnsi="Kokila" w:cs="Kokila"/>
          <w:bCs/>
          <w:szCs w:val="24"/>
        </w:rPr>
      </w:pPr>
      <w:r>
        <w:rPr>
          <w:rFonts w:ascii="Kokila" w:hAnsi="Kokila" w:cs="Kokila"/>
          <w:b/>
          <w:bCs/>
          <w:szCs w:val="24"/>
        </w:rPr>
        <w:tab/>
      </w:r>
      <w:r w:rsidRPr="0003507D">
        <w:rPr>
          <w:rFonts w:ascii="Kokila" w:hAnsi="Kokila" w:cs="Kokila"/>
          <w:bCs/>
          <w:szCs w:val="24"/>
        </w:rPr>
        <w:t>M. A. Anthropology, 2014</w:t>
      </w:r>
    </w:p>
    <w:p w:rsidR="0003507D" w:rsidRPr="0003507D" w:rsidRDefault="0003507D" w:rsidP="00C333F2">
      <w:pPr>
        <w:rPr>
          <w:rFonts w:ascii="Kokila" w:hAnsi="Kokila" w:cs="Kokila"/>
          <w:bCs/>
          <w:szCs w:val="24"/>
        </w:rPr>
      </w:pPr>
      <w:r w:rsidRPr="0003507D">
        <w:rPr>
          <w:rFonts w:ascii="Kokila" w:hAnsi="Kokila" w:cs="Kokila"/>
          <w:bCs/>
          <w:szCs w:val="24"/>
        </w:rPr>
        <w:tab/>
        <w:t>Binghamton University, NY</w:t>
      </w:r>
    </w:p>
    <w:p w:rsidR="0003507D" w:rsidRPr="0003507D" w:rsidRDefault="0003507D" w:rsidP="00C333F2">
      <w:pPr>
        <w:rPr>
          <w:rFonts w:ascii="Kokila" w:hAnsi="Kokila" w:cs="Kokila"/>
          <w:bCs/>
          <w:szCs w:val="24"/>
        </w:rPr>
      </w:pPr>
      <w:r w:rsidRPr="0003507D">
        <w:rPr>
          <w:rFonts w:ascii="Kokila" w:hAnsi="Kokila" w:cs="Kokila"/>
          <w:bCs/>
          <w:szCs w:val="24"/>
        </w:rPr>
        <w:tab/>
        <w:t xml:space="preserve">Advisor: Chris </w:t>
      </w:r>
      <w:proofErr w:type="spellStart"/>
      <w:r w:rsidRPr="0003507D">
        <w:rPr>
          <w:rFonts w:ascii="Kokila" w:hAnsi="Kokila" w:cs="Kokila"/>
          <w:bCs/>
          <w:szCs w:val="24"/>
        </w:rPr>
        <w:t>Reiber</w:t>
      </w:r>
      <w:proofErr w:type="spellEnd"/>
      <w:r w:rsidRPr="0003507D">
        <w:rPr>
          <w:rFonts w:ascii="Kokila" w:hAnsi="Kokila" w:cs="Kokila"/>
          <w:bCs/>
          <w:szCs w:val="24"/>
        </w:rPr>
        <w:t xml:space="preserve"> </w:t>
      </w:r>
    </w:p>
    <w:p w:rsidR="0003507D" w:rsidRPr="00026CCE" w:rsidRDefault="0003507D" w:rsidP="00C333F2">
      <w:pPr>
        <w:rPr>
          <w:rFonts w:ascii="Kokila" w:hAnsi="Kokila" w:cs="Kokila"/>
          <w:b/>
          <w:bCs/>
          <w:szCs w:val="24"/>
        </w:rPr>
      </w:pPr>
    </w:p>
    <w:p w:rsidR="00C333F2" w:rsidRPr="00026CCE" w:rsidRDefault="00C333F2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B.A. Psychology, 2012</w:t>
      </w:r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>State University of New York at New Paltz, NY</w:t>
      </w:r>
    </w:p>
    <w:p w:rsidR="00C333F2" w:rsidRPr="00026CCE" w:rsidRDefault="00026CCE" w:rsidP="00C333F2">
      <w:pPr>
        <w:rPr>
          <w:rFonts w:ascii="Kokila" w:hAnsi="Kokila" w:cs="Kokila"/>
          <w:bCs/>
          <w:szCs w:val="24"/>
        </w:rPr>
      </w:pPr>
      <w:r>
        <w:rPr>
          <w:rFonts w:ascii="Kokila" w:hAnsi="Kokila" w:cs="Kokila"/>
          <w:bCs/>
          <w:szCs w:val="24"/>
        </w:rPr>
        <w:tab/>
        <w:t xml:space="preserve">Advisor: Glenn </w:t>
      </w:r>
      <w:proofErr w:type="spellStart"/>
      <w:r>
        <w:rPr>
          <w:rFonts w:ascii="Kokila" w:hAnsi="Kokila" w:cs="Kokila"/>
          <w:bCs/>
          <w:szCs w:val="24"/>
        </w:rPr>
        <w:t>Geher</w:t>
      </w:r>
      <w:proofErr w:type="spellEnd"/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</w:p>
    <w:p w:rsidR="00C333F2" w:rsidRPr="00026CCE" w:rsidRDefault="00C333F2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B.A. Theatre Arts, 2012</w:t>
      </w:r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 xml:space="preserve">Concentration: Technical Design </w:t>
      </w:r>
    </w:p>
    <w:p w:rsidR="00C333F2" w:rsidRDefault="00C333F2" w:rsidP="00C333F2">
      <w:p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>State University of New York at New Paltz, NY</w:t>
      </w:r>
      <w:r w:rsidRPr="00026CCE">
        <w:rPr>
          <w:rFonts w:ascii="Kokila" w:hAnsi="Kokila" w:cs="Kokila"/>
          <w:szCs w:val="24"/>
        </w:rPr>
        <w:br/>
      </w:r>
      <w:r w:rsidRPr="00026CCE">
        <w:rPr>
          <w:rFonts w:ascii="Kokila" w:hAnsi="Kokila" w:cs="Kokila"/>
          <w:szCs w:val="24"/>
        </w:rPr>
        <w:tab/>
        <w:t xml:space="preserve">Advisor: Andrea </w:t>
      </w:r>
      <w:proofErr w:type="spellStart"/>
      <w:r w:rsidRPr="00026CCE">
        <w:rPr>
          <w:rFonts w:ascii="Kokila" w:hAnsi="Kokila" w:cs="Kokila"/>
          <w:szCs w:val="24"/>
        </w:rPr>
        <w:t>Varga</w:t>
      </w:r>
      <w:proofErr w:type="spellEnd"/>
    </w:p>
    <w:p w:rsidR="0051411B" w:rsidRDefault="0051411B" w:rsidP="0051411B">
      <w:pPr>
        <w:rPr>
          <w:rFonts w:ascii="Kokila" w:hAnsi="Kokila" w:cs="Kokila"/>
          <w:b/>
          <w:szCs w:val="24"/>
        </w:rPr>
      </w:pPr>
    </w:p>
    <w:p w:rsidR="0051411B" w:rsidRPr="00026CCE" w:rsidRDefault="0051411B" w:rsidP="0051411B">
      <w:pPr>
        <w:rPr>
          <w:rFonts w:ascii="Kokila" w:hAnsi="Kokila" w:cs="Kokila"/>
          <w:b/>
          <w:szCs w:val="24"/>
        </w:rPr>
      </w:pPr>
      <w:r w:rsidRPr="00026CCE">
        <w:rPr>
          <w:rFonts w:ascii="Kokila" w:hAnsi="Kokila" w:cs="Kokila"/>
          <w:b/>
          <w:szCs w:val="24"/>
        </w:rPr>
        <w:t>Research Interests:</w:t>
      </w:r>
    </w:p>
    <w:p w:rsidR="0051411B" w:rsidRPr="00026CCE" w:rsidRDefault="0051411B" w:rsidP="0051411B">
      <w:pPr>
        <w:pStyle w:val="ListParagraph"/>
        <w:numPr>
          <w:ilvl w:val="0"/>
          <w:numId w:val="13"/>
        </w:numPr>
        <w:rPr>
          <w:rFonts w:ascii="Kokila" w:hAnsi="Kokila" w:cs="Kokila"/>
          <w:b/>
          <w:szCs w:val="24"/>
        </w:rPr>
      </w:pPr>
      <w:r w:rsidRPr="00026CCE">
        <w:rPr>
          <w:rFonts w:ascii="Kokila" w:hAnsi="Kokila" w:cs="Kokila"/>
          <w:szCs w:val="24"/>
        </w:rPr>
        <w:t>Sexual Coercion</w:t>
      </w:r>
    </w:p>
    <w:p w:rsidR="0051411B" w:rsidRPr="00026CCE" w:rsidRDefault="0051411B" w:rsidP="0051411B">
      <w:pPr>
        <w:pStyle w:val="ListParagraph"/>
        <w:numPr>
          <w:ilvl w:val="0"/>
          <w:numId w:val="1"/>
        </w:num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Life History Strategy Theory</w:t>
      </w:r>
    </w:p>
    <w:p w:rsidR="0051411B" w:rsidRPr="00026CCE" w:rsidRDefault="0051411B" w:rsidP="0051411B">
      <w:pPr>
        <w:pStyle w:val="ListParagraph"/>
        <w:numPr>
          <w:ilvl w:val="0"/>
          <w:numId w:val="1"/>
        </w:num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Mating Strategies</w:t>
      </w:r>
    </w:p>
    <w:p w:rsidR="00491071" w:rsidRDefault="00491071" w:rsidP="00491071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br/>
        <w:t xml:space="preserve">Publications: </w:t>
      </w:r>
    </w:p>
    <w:p w:rsidR="0051411B" w:rsidRPr="0051411B" w:rsidRDefault="0051411B" w:rsidP="00491071">
      <w:pPr>
        <w:rPr>
          <w:rFonts w:ascii="Kokila" w:hAnsi="Kokila" w:cs="Kokila"/>
          <w:bCs/>
          <w:i/>
          <w:szCs w:val="24"/>
        </w:rPr>
      </w:pPr>
      <w:r>
        <w:rPr>
          <w:rFonts w:ascii="Kokila" w:hAnsi="Kokila" w:cs="Kokila"/>
          <w:bCs/>
          <w:i/>
          <w:szCs w:val="24"/>
        </w:rPr>
        <w:t>Journal Articles</w:t>
      </w:r>
    </w:p>
    <w:p w:rsidR="00AA27BD" w:rsidRPr="00AA27BD" w:rsidRDefault="00AA27BD" w:rsidP="00AA27BD">
      <w:pPr>
        <w:rPr>
          <w:rFonts w:ascii="Kokila" w:hAnsi="Kokila" w:cs="Kokila"/>
          <w:bCs/>
          <w:szCs w:val="24"/>
        </w:rPr>
      </w:pPr>
      <w:r>
        <w:rPr>
          <w:rFonts w:ascii="Kokila" w:hAnsi="Kokila" w:cs="Kokila"/>
          <w:b/>
          <w:bCs/>
          <w:szCs w:val="24"/>
        </w:rPr>
        <w:tab/>
      </w:r>
      <w:r w:rsidRPr="00AA27BD">
        <w:rPr>
          <w:rFonts w:ascii="Kokila" w:hAnsi="Kokila" w:cs="Kokila"/>
          <w:bCs/>
          <w:szCs w:val="24"/>
        </w:rPr>
        <w:t xml:space="preserve">Johnsen, L. L., Guitar, A. E., </w:t>
      </w:r>
      <w:proofErr w:type="spellStart"/>
      <w:r w:rsidRPr="00AA27BD">
        <w:rPr>
          <w:rFonts w:ascii="Kokila" w:hAnsi="Kokila" w:cs="Kokila"/>
          <w:bCs/>
          <w:szCs w:val="24"/>
        </w:rPr>
        <w:t>Geher</w:t>
      </w:r>
      <w:proofErr w:type="spellEnd"/>
      <w:r w:rsidRPr="00AA27BD">
        <w:rPr>
          <w:rFonts w:ascii="Kokila" w:hAnsi="Kokila" w:cs="Kokila"/>
          <w:bCs/>
          <w:szCs w:val="24"/>
        </w:rPr>
        <w:t xml:space="preserve">, G. (2015). Divorce Patterns and the Male-to-Female Mortality Ratio: </w:t>
      </w:r>
    </w:p>
    <w:p w:rsidR="00AA27BD" w:rsidRPr="00AA27BD" w:rsidRDefault="00AA27BD" w:rsidP="00AA27BD">
      <w:pPr>
        <w:ind w:left="720"/>
        <w:rPr>
          <w:rFonts w:ascii="Kokila" w:hAnsi="Kokila" w:cs="Kokila"/>
          <w:bCs/>
          <w:szCs w:val="24"/>
        </w:rPr>
      </w:pPr>
      <w:r w:rsidRPr="00AA27BD">
        <w:rPr>
          <w:rFonts w:ascii="Kokila" w:hAnsi="Kokila" w:cs="Kokila"/>
          <w:bCs/>
          <w:szCs w:val="24"/>
        </w:rPr>
        <w:t>Is Midlife Crisis the Death of Men?</w:t>
      </w:r>
      <w:r>
        <w:rPr>
          <w:rFonts w:ascii="Kokila" w:hAnsi="Kokila" w:cs="Kokila"/>
          <w:bCs/>
          <w:szCs w:val="24"/>
        </w:rPr>
        <w:t xml:space="preserve">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EvoS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 Journal: The Journal of the Evolutionary Studies Consortium</w:t>
      </w:r>
      <w:r>
        <w:rPr>
          <w:rFonts w:ascii="Kokila" w:hAnsi="Kokila" w:cs="Kokila"/>
          <w:color w:val="000000"/>
          <w:szCs w:val="24"/>
          <w:shd w:val="clear" w:color="auto" w:fill="FFFFFF"/>
        </w:rPr>
        <w:t>, 6(2): 33-41</w:t>
      </w:r>
      <w:r w:rsidRPr="00AA27BD">
        <w:rPr>
          <w:rFonts w:ascii="Kokila" w:hAnsi="Kokila" w:cs="Kokila"/>
          <w:bCs/>
          <w:szCs w:val="24"/>
        </w:rPr>
        <w:t>.</w:t>
      </w:r>
    </w:p>
    <w:p w:rsidR="004247B6" w:rsidRPr="00026CCE" w:rsidRDefault="004247B6" w:rsidP="00491071">
      <w:pPr>
        <w:rPr>
          <w:rFonts w:ascii="Kokila" w:hAnsi="Kokila" w:cs="Kokila"/>
          <w:b/>
          <w:bCs/>
          <w:szCs w:val="24"/>
        </w:rPr>
      </w:pPr>
    </w:p>
    <w:p w:rsidR="004273CC" w:rsidRDefault="004273CC" w:rsidP="00A41005">
      <w:pPr>
        <w:pStyle w:val="ListParagraph"/>
        <w:rPr>
          <w:rFonts w:ascii="Kokila" w:hAnsi="Kokila" w:cs="Kokila"/>
          <w:color w:val="000000"/>
          <w:szCs w:val="24"/>
          <w:shd w:val="clear" w:color="auto" w:fill="FFFFFF"/>
        </w:rPr>
      </w:pP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Carmen, Rachel. A., Glenn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Geher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., Daniel J. Glass., Amanda E. Guitar., Terry E.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Grandis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., Laura L. Johnsen, Melvin M. Philip, Rebecca L.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Newmark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, Grant T.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T</w:t>
      </w:r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>routon</w:t>
      </w:r>
      <w:proofErr w:type="spellEnd"/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, and Brianna R. </w:t>
      </w:r>
      <w:proofErr w:type="spellStart"/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>Trauber</w:t>
      </w:r>
      <w:proofErr w:type="spellEnd"/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 (</w:t>
      </w: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2013</w:t>
      </w:r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>)</w:t>
      </w: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 Evolution Integrated Across All Islands of the Human Behavioral Archipelago: All Psychology as </w:t>
      </w: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ab/>
        <w:t>Evolutionary Psychology. EvoS Journal: The Journal of the Evolutionary Studies Consortium 5(1): 108-126.</w:t>
      </w:r>
    </w:p>
    <w:p w:rsidR="0051411B" w:rsidRDefault="0051411B" w:rsidP="0051411B">
      <w:pPr>
        <w:rPr>
          <w:rFonts w:ascii="Kokila" w:hAnsi="Kokila" w:cs="Kokila"/>
          <w:color w:val="000000"/>
          <w:szCs w:val="24"/>
          <w:shd w:val="clear" w:color="auto" w:fill="FFFFFF"/>
        </w:rPr>
      </w:pPr>
    </w:p>
    <w:p w:rsidR="00DF1FE7" w:rsidRDefault="00DF1FE7" w:rsidP="0051411B">
      <w:pPr>
        <w:rPr>
          <w:rFonts w:ascii="Kokila" w:hAnsi="Kokila" w:cs="Kokila"/>
          <w:i/>
          <w:color w:val="000000"/>
          <w:szCs w:val="24"/>
          <w:shd w:val="clear" w:color="auto" w:fill="FFFFFF"/>
        </w:rPr>
      </w:pPr>
    </w:p>
    <w:p w:rsidR="0051411B" w:rsidRPr="0051411B" w:rsidRDefault="0051411B" w:rsidP="0051411B">
      <w:pPr>
        <w:rPr>
          <w:rFonts w:ascii="Kokila" w:hAnsi="Kokila" w:cs="Kokila"/>
          <w:color w:val="000000"/>
          <w:szCs w:val="24"/>
          <w:shd w:val="clear" w:color="auto" w:fill="FFFFFF"/>
        </w:rPr>
      </w:pPr>
      <w:r>
        <w:rPr>
          <w:rFonts w:ascii="Kokila" w:hAnsi="Kokila" w:cs="Kokila"/>
          <w:i/>
          <w:color w:val="000000"/>
          <w:szCs w:val="24"/>
          <w:shd w:val="clear" w:color="auto" w:fill="FFFFFF"/>
        </w:rPr>
        <w:tab/>
      </w:r>
    </w:p>
    <w:p w:rsidR="004273CC" w:rsidRPr="00026CCE" w:rsidRDefault="004273CC" w:rsidP="004273CC">
      <w:pPr>
        <w:pStyle w:val="ListParagraph"/>
        <w:ind w:left="360"/>
        <w:rPr>
          <w:rFonts w:ascii="Kokila" w:hAnsi="Kokila" w:cs="Kokila"/>
          <w:color w:val="000000"/>
          <w:szCs w:val="24"/>
          <w:shd w:val="clear" w:color="auto" w:fill="FFFFFF"/>
        </w:rPr>
      </w:pPr>
    </w:p>
    <w:p w:rsidR="00491071" w:rsidRDefault="004273CC" w:rsidP="00715E53">
      <w:pPr>
        <w:pStyle w:val="ListParagraph"/>
        <w:rPr>
          <w:rFonts w:ascii="Kokila" w:hAnsi="Kokila" w:cs="Kokila"/>
          <w:color w:val="000000"/>
          <w:szCs w:val="24"/>
          <w:shd w:val="clear" w:color="auto" w:fill="FFFFFF"/>
        </w:rPr>
      </w:pP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Garcia Justin, R. , Glenn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Geher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, Ben Crosier, Gad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Saad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, Daniel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Gambacorta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, Laura </w:t>
      </w:r>
      <w:proofErr w:type="spellStart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Johnsen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 and Elisa </w:t>
      </w:r>
      <w:proofErr w:type="spellStart"/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>Pranckitas</w:t>
      </w:r>
      <w:proofErr w:type="spellEnd"/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 </w:t>
      </w:r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>(</w:t>
      </w: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2011</w:t>
      </w:r>
      <w:r w:rsidR="00A41005" w:rsidRPr="00026CCE">
        <w:rPr>
          <w:rFonts w:ascii="Kokila" w:hAnsi="Kokila" w:cs="Kokila"/>
          <w:color w:val="000000"/>
          <w:szCs w:val="24"/>
          <w:shd w:val="clear" w:color="auto" w:fill="FFFFFF"/>
        </w:rPr>
        <w:t>)</w:t>
      </w: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 The Interdisciplinary Context of Evolutionary A</w:t>
      </w:r>
      <w:r w:rsidR="00AB5C89" w:rsidRPr="00026CCE">
        <w:rPr>
          <w:rFonts w:ascii="Kokila" w:hAnsi="Kokila" w:cs="Kokila"/>
          <w:color w:val="000000"/>
          <w:szCs w:val="24"/>
          <w:shd w:val="clear" w:color="auto" w:fill="FFFFFF"/>
        </w:rPr>
        <w:t xml:space="preserve">pproaches to Human Behavior: a </w:t>
      </w:r>
      <w:r w:rsidRPr="00026CCE">
        <w:rPr>
          <w:rFonts w:ascii="Kokila" w:hAnsi="Kokila" w:cs="Kokila"/>
          <w:color w:val="000000"/>
          <w:szCs w:val="24"/>
          <w:shd w:val="clear" w:color="auto" w:fill="FFFFFF"/>
        </w:rPr>
        <w:t>Key to Survival in the Ivory Archipelago. Futures 43: 749-761.</w:t>
      </w:r>
    </w:p>
    <w:p w:rsidR="00DF1FE7" w:rsidRDefault="00DF1FE7" w:rsidP="00DF1FE7">
      <w:pPr>
        <w:rPr>
          <w:rFonts w:ascii="Kokila" w:hAnsi="Kokila" w:cs="Kokila"/>
          <w:color w:val="000000"/>
          <w:szCs w:val="24"/>
          <w:shd w:val="clear" w:color="auto" w:fill="FFFFFF"/>
        </w:rPr>
      </w:pPr>
    </w:p>
    <w:p w:rsidR="00DF1FE7" w:rsidRDefault="00DF1FE7" w:rsidP="00DF1FE7">
      <w:pPr>
        <w:rPr>
          <w:rFonts w:ascii="Kokila" w:hAnsi="Kokila" w:cs="Kokila"/>
          <w:i/>
          <w:color w:val="000000"/>
          <w:szCs w:val="24"/>
          <w:shd w:val="clear" w:color="auto" w:fill="FFFFFF"/>
        </w:rPr>
      </w:pPr>
      <w:r>
        <w:rPr>
          <w:rFonts w:ascii="Kokila" w:hAnsi="Kokila" w:cs="Kokila"/>
          <w:i/>
          <w:color w:val="000000"/>
          <w:szCs w:val="24"/>
          <w:shd w:val="clear" w:color="auto" w:fill="FFFFFF"/>
        </w:rPr>
        <w:t>Book Reviews</w:t>
      </w:r>
    </w:p>
    <w:p w:rsidR="00DF1FE7" w:rsidRDefault="00DF1FE7" w:rsidP="00DF1FE7">
      <w:pPr>
        <w:rPr>
          <w:rFonts w:ascii="Kokila" w:hAnsi="Kokila" w:cs="Kokila"/>
          <w:color w:val="000000"/>
          <w:szCs w:val="24"/>
          <w:shd w:val="clear" w:color="auto" w:fill="FFFFFF"/>
        </w:rPr>
      </w:pPr>
      <w:r>
        <w:rPr>
          <w:rFonts w:ascii="Kokila" w:hAnsi="Kokila" w:cs="Kokila"/>
          <w:i/>
          <w:color w:val="000000"/>
          <w:szCs w:val="24"/>
          <w:shd w:val="clear" w:color="auto" w:fill="FFFFFF"/>
        </w:rPr>
        <w:tab/>
      </w:r>
      <w:proofErr w:type="spellStart"/>
      <w:r>
        <w:rPr>
          <w:rFonts w:ascii="Kokila" w:hAnsi="Kokila" w:cs="Kokila"/>
          <w:color w:val="000000"/>
          <w:szCs w:val="24"/>
          <w:shd w:val="clear" w:color="auto" w:fill="FFFFFF"/>
        </w:rPr>
        <w:t>Johnsen</w:t>
      </w:r>
      <w:proofErr w:type="spellEnd"/>
      <w:r>
        <w:rPr>
          <w:rFonts w:ascii="Kokila" w:hAnsi="Kokila" w:cs="Kokila"/>
          <w:color w:val="000000"/>
          <w:szCs w:val="24"/>
          <w:shd w:val="clear" w:color="auto" w:fill="FFFFFF"/>
        </w:rPr>
        <w:t xml:space="preserve">, L. (2014). </w:t>
      </w:r>
      <w:r>
        <w:rPr>
          <w:rFonts w:ascii="Kokila" w:hAnsi="Kokila" w:cs="Kokila"/>
          <w:color w:val="000000"/>
          <w:szCs w:val="24"/>
          <w:shd w:val="clear" w:color="auto" w:fill="FFFFFF"/>
        </w:rPr>
        <w:t xml:space="preserve">The ‘animal’ within: A review of the Rational Animal. [Review of the book: The rational </w:t>
      </w:r>
      <w:proofErr w:type="spellStart"/>
      <w:r>
        <w:rPr>
          <w:rFonts w:ascii="Kokila" w:hAnsi="Kokila" w:cs="Kokila"/>
          <w:color w:val="000000"/>
          <w:szCs w:val="24"/>
          <w:shd w:val="clear" w:color="auto" w:fill="FFFFFF"/>
        </w:rPr>
        <w:t>rnimal</w:t>
      </w:r>
      <w:proofErr w:type="spellEnd"/>
      <w:r>
        <w:rPr>
          <w:rFonts w:ascii="Kokila" w:hAnsi="Kokila" w:cs="Kokila"/>
          <w:color w:val="000000"/>
          <w:szCs w:val="24"/>
          <w:shd w:val="clear" w:color="auto" w:fill="FFFFFF"/>
        </w:rPr>
        <w:t xml:space="preserve">: How </w:t>
      </w:r>
    </w:p>
    <w:p w:rsidR="00DF1FE7" w:rsidRPr="00DF1FE7" w:rsidRDefault="00DF1FE7" w:rsidP="00DF1FE7">
      <w:pPr>
        <w:ind w:firstLine="720"/>
        <w:rPr>
          <w:rFonts w:ascii="Kokila" w:hAnsi="Kokila" w:cs="Kokila"/>
          <w:i/>
          <w:color w:val="000000"/>
          <w:szCs w:val="24"/>
          <w:shd w:val="clear" w:color="auto" w:fill="FFFFFF"/>
        </w:rPr>
      </w:pPr>
      <w:proofErr w:type="gramStart"/>
      <w:r>
        <w:rPr>
          <w:rFonts w:ascii="Kokila" w:hAnsi="Kokila" w:cs="Kokila"/>
          <w:color w:val="000000"/>
          <w:szCs w:val="24"/>
          <w:shd w:val="clear" w:color="auto" w:fill="FFFFFF"/>
        </w:rPr>
        <w:t>evolution</w:t>
      </w:r>
      <w:proofErr w:type="gramEnd"/>
      <w:r>
        <w:rPr>
          <w:rFonts w:ascii="Kokila" w:hAnsi="Kokila" w:cs="Kokila"/>
          <w:color w:val="000000"/>
          <w:szCs w:val="24"/>
          <w:shd w:val="clear" w:color="auto" w:fill="FFFFFF"/>
        </w:rPr>
        <w:t xml:space="preserve"> made us smarter than we think, by D. </w:t>
      </w:r>
      <w:proofErr w:type="spellStart"/>
      <w:r>
        <w:rPr>
          <w:rFonts w:ascii="Kokila" w:hAnsi="Kokila" w:cs="Kokila"/>
          <w:color w:val="000000"/>
          <w:szCs w:val="24"/>
          <w:shd w:val="clear" w:color="auto" w:fill="FFFFFF"/>
        </w:rPr>
        <w:t>Kenrick</w:t>
      </w:r>
      <w:proofErr w:type="spellEnd"/>
      <w:r>
        <w:rPr>
          <w:rFonts w:ascii="Kokila" w:hAnsi="Kokila" w:cs="Kokila"/>
          <w:color w:val="000000"/>
          <w:szCs w:val="24"/>
          <w:shd w:val="clear" w:color="auto" w:fill="FFFFFF"/>
        </w:rPr>
        <w:t xml:space="preserve"> and V. </w:t>
      </w:r>
      <w:proofErr w:type="spellStart"/>
      <w:r w:rsidRPr="00DF1FE7">
        <w:rPr>
          <w:rFonts w:ascii="Kokila" w:hAnsi="Kokila" w:cs="Kokila"/>
          <w:color w:val="000000"/>
          <w:szCs w:val="24"/>
          <w:shd w:val="clear" w:color="auto" w:fill="FFFFFF"/>
        </w:rPr>
        <w:t>Griskevicius</w:t>
      </w:r>
      <w:proofErr w:type="spellEnd"/>
      <w:r>
        <w:rPr>
          <w:rFonts w:ascii="Kokila" w:hAnsi="Kokila" w:cs="Kokila"/>
          <w:color w:val="000000"/>
          <w:szCs w:val="24"/>
          <w:shd w:val="clear" w:color="auto" w:fill="FFFFFF"/>
        </w:rPr>
        <w:t xml:space="preserve">.] </w:t>
      </w:r>
      <w:r>
        <w:rPr>
          <w:rFonts w:ascii="Kokila" w:hAnsi="Kokila" w:cs="Kokila"/>
          <w:i/>
          <w:color w:val="000000"/>
          <w:szCs w:val="24"/>
          <w:shd w:val="clear" w:color="auto" w:fill="FFFFFF"/>
        </w:rPr>
        <w:t xml:space="preserve"> Human Ethology Bulletin, </w:t>
      </w:r>
      <w:r>
        <w:rPr>
          <w:rFonts w:ascii="Kokila" w:hAnsi="Kokila" w:cs="Kokila"/>
          <w:color w:val="000000"/>
          <w:szCs w:val="24"/>
          <w:shd w:val="clear" w:color="auto" w:fill="FFFFFF"/>
        </w:rPr>
        <w:t>(4) 31-33.</w:t>
      </w:r>
      <w:r>
        <w:rPr>
          <w:rFonts w:ascii="Kokila" w:hAnsi="Kokila" w:cs="Kokila"/>
          <w:i/>
          <w:color w:val="000000"/>
          <w:szCs w:val="24"/>
          <w:shd w:val="clear" w:color="auto" w:fill="FFFFFF"/>
        </w:rPr>
        <w:t xml:space="preserve"> </w:t>
      </w:r>
    </w:p>
    <w:p w:rsidR="00DF1FE7" w:rsidRPr="00DF1FE7" w:rsidRDefault="00DF1FE7" w:rsidP="00DF1FE7">
      <w:pPr>
        <w:rPr>
          <w:rFonts w:ascii="Kokila" w:hAnsi="Kokila" w:cs="Kokila"/>
          <w:color w:val="000000"/>
          <w:szCs w:val="24"/>
          <w:shd w:val="clear" w:color="auto" w:fill="FFFFFF"/>
        </w:rPr>
      </w:pPr>
    </w:p>
    <w:p w:rsidR="0003507D" w:rsidRDefault="0003507D" w:rsidP="0003507D">
      <w:pPr>
        <w:rPr>
          <w:rFonts w:ascii="Kokila" w:hAnsi="Kokila" w:cs="Kokila"/>
          <w:color w:val="000000"/>
          <w:szCs w:val="24"/>
          <w:shd w:val="clear" w:color="auto" w:fill="FFFFFF"/>
        </w:rPr>
      </w:pPr>
    </w:p>
    <w:p w:rsidR="00600C65" w:rsidRDefault="00600C65" w:rsidP="00715E53">
      <w:pPr>
        <w:pStyle w:val="ListParagraph"/>
        <w:rPr>
          <w:rFonts w:ascii="Kokila" w:hAnsi="Kokila" w:cs="Kokila"/>
          <w:color w:val="000000"/>
          <w:szCs w:val="24"/>
          <w:shd w:val="clear" w:color="auto" w:fill="FFFFFF"/>
        </w:rPr>
      </w:pPr>
    </w:p>
    <w:p w:rsidR="00600C65" w:rsidRPr="00600C65" w:rsidRDefault="00600C65" w:rsidP="00600C65">
      <w:pPr>
        <w:rPr>
          <w:rFonts w:ascii="Kokila" w:hAnsi="Kokila" w:cs="Kokila"/>
          <w:i/>
          <w:szCs w:val="24"/>
        </w:rPr>
      </w:pPr>
      <w:r>
        <w:rPr>
          <w:rFonts w:ascii="Kokila" w:hAnsi="Kokila" w:cs="Kokila"/>
          <w:szCs w:val="24"/>
        </w:rPr>
        <w:t xml:space="preserve">        </w:t>
      </w:r>
      <w:r w:rsidRPr="00600C65">
        <w:rPr>
          <w:rFonts w:ascii="Kokila" w:hAnsi="Kokila" w:cs="Kokila"/>
          <w:i/>
          <w:szCs w:val="24"/>
        </w:rPr>
        <w:t xml:space="preserve"> Book Chapters</w:t>
      </w:r>
    </w:p>
    <w:p w:rsidR="00600C65" w:rsidRPr="00026CCE" w:rsidRDefault="00600C65" w:rsidP="00600C65">
      <w:pPr>
        <w:ind w:left="1050"/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 xml:space="preserve">Johnsen, L. </w:t>
      </w:r>
      <w:r w:rsidRPr="00026CCE">
        <w:rPr>
          <w:rFonts w:ascii="Kokila" w:hAnsi="Kokila" w:cs="Kokila"/>
          <w:iCs/>
          <w:color w:val="222222"/>
          <w:szCs w:val="24"/>
          <w:shd w:val="clear" w:color="auto" w:fill="FFFFFF"/>
        </w:rPr>
        <w:t>(In Press</w:t>
      </w:r>
      <w:r w:rsidRPr="00026CCE">
        <w:rPr>
          <w:rFonts w:ascii="Kokila" w:hAnsi="Kokila" w:cs="Kokila"/>
          <w:szCs w:val="24"/>
        </w:rPr>
        <w:t>)</w:t>
      </w:r>
      <w:r w:rsidRPr="00026CCE">
        <w:rPr>
          <w:rFonts w:ascii="Kokila" w:hAnsi="Kokila" w:cs="Kokila"/>
          <w:i/>
          <w:szCs w:val="24"/>
        </w:rPr>
        <w:t xml:space="preserve"> </w:t>
      </w:r>
      <w:r w:rsidRPr="00E76B92">
        <w:rPr>
          <w:rFonts w:ascii="Kokila" w:hAnsi="Kokila" w:cs="Kokila"/>
          <w:szCs w:val="24"/>
        </w:rPr>
        <w:t xml:space="preserve">Fashion as a Medium of Intrasexual Competition. </w:t>
      </w:r>
      <w:r w:rsidRPr="00026CCE">
        <w:rPr>
          <w:rFonts w:ascii="Kokila" w:hAnsi="Kokila" w:cs="Kokila"/>
          <w:szCs w:val="24"/>
        </w:rPr>
        <w:t xml:space="preserve">In </w:t>
      </w:r>
      <w:r w:rsidRPr="00026CCE">
        <w:rPr>
          <w:rFonts w:ascii="Kokila" w:hAnsi="Kokila" w:cs="Kokila"/>
          <w:i/>
          <w:iCs/>
          <w:color w:val="222222"/>
          <w:szCs w:val="24"/>
          <w:shd w:val="clear" w:color="auto" w:fill="FFFFFF"/>
        </w:rPr>
        <w:t>Oxford Handbook of Women and Competition</w:t>
      </w:r>
      <w:r w:rsidRPr="00026CCE">
        <w:rPr>
          <w:rFonts w:ascii="Kokila" w:hAnsi="Kokila" w:cs="Kokila"/>
          <w:iCs/>
          <w:color w:val="222222"/>
          <w:szCs w:val="24"/>
          <w:shd w:val="clear" w:color="auto" w:fill="FFFFFF"/>
        </w:rPr>
        <w:t>. Oxford University Press: New York.</w:t>
      </w:r>
    </w:p>
    <w:p w:rsidR="00600C65" w:rsidRDefault="00600C65" w:rsidP="00600C65">
      <w:p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ab/>
        <w:t xml:space="preserve">      </w:t>
      </w:r>
    </w:p>
    <w:p w:rsidR="00600C65" w:rsidRPr="00600C65" w:rsidRDefault="00600C65" w:rsidP="00600C65">
      <w:pPr>
        <w:ind w:left="1050"/>
        <w:rPr>
          <w:rFonts w:ascii="Kokila" w:hAnsi="Kokila" w:cs="Kokila"/>
          <w:szCs w:val="24"/>
        </w:rPr>
      </w:pPr>
      <w:proofErr w:type="spellStart"/>
      <w:r w:rsidRPr="00026CCE">
        <w:rPr>
          <w:rFonts w:ascii="Kokila" w:hAnsi="Kokila" w:cs="Kokila"/>
          <w:szCs w:val="24"/>
        </w:rPr>
        <w:t>Newmark</w:t>
      </w:r>
      <w:proofErr w:type="spellEnd"/>
      <w:r w:rsidRPr="00026CCE">
        <w:rPr>
          <w:rFonts w:ascii="Kokila" w:hAnsi="Kokila" w:cs="Kokila"/>
          <w:szCs w:val="24"/>
        </w:rPr>
        <w:t>, R., and Johnsen, L.</w:t>
      </w:r>
      <w:r>
        <w:rPr>
          <w:rFonts w:ascii="Kokila" w:hAnsi="Kokila" w:cs="Kokila"/>
          <w:szCs w:val="24"/>
        </w:rPr>
        <w:t xml:space="preserve"> (In Press)</w:t>
      </w:r>
      <w:r w:rsidRPr="00026CCE">
        <w:rPr>
          <w:rFonts w:ascii="Kokila" w:hAnsi="Kokila" w:cs="Kokila"/>
          <w:szCs w:val="24"/>
        </w:rPr>
        <w:t xml:space="preserve"> </w:t>
      </w:r>
      <w:r w:rsidRPr="00E76B92">
        <w:rPr>
          <w:rFonts w:ascii="Kokila" w:hAnsi="Kokila" w:cs="Kokila"/>
          <w:szCs w:val="24"/>
        </w:rPr>
        <w:t xml:space="preserve">Intrasexual Competition </w:t>
      </w:r>
      <w:proofErr w:type="gramStart"/>
      <w:r w:rsidRPr="00E76B92">
        <w:rPr>
          <w:rFonts w:ascii="Kokila" w:hAnsi="Kokila" w:cs="Kokila"/>
          <w:szCs w:val="24"/>
        </w:rPr>
        <w:t>Among</w:t>
      </w:r>
      <w:proofErr w:type="gramEnd"/>
      <w:r w:rsidRPr="00E76B92">
        <w:rPr>
          <w:rFonts w:ascii="Kokila" w:hAnsi="Kokila" w:cs="Kokila"/>
          <w:szCs w:val="24"/>
        </w:rPr>
        <w:t xml:space="preserve"> Beauty Pageant Contestants</w:t>
      </w:r>
      <w:r w:rsidRPr="00026CCE">
        <w:rPr>
          <w:rFonts w:ascii="Kokila" w:hAnsi="Kokila" w:cs="Kokila"/>
          <w:i/>
          <w:szCs w:val="24"/>
        </w:rPr>
        <w:t xml:space="preserve">. </w:t>
      </w:r>
      <w:r w:rsidRPr="00026CCE">
        <w:rPr>
          <w:rFonts w:ascii="Kokila" w:hAnsi="Kokila" w:cs="Kokila"/>
          <w:szCs w:val="24"/>
        </w:rPr>
        <w:t xml:space="preserve">In </w:t>
      </w:r>
      <w:r>
        <w:rPr>
          <w:rFonts w:ascii="Kokila" w:hAnsi="Kokila" w:cs="Kokila"/>
          <w:i/>
          <w:szCs w:val="24"/>
        </w:rPr>
        <w:t xml:space="preserve">Oxford Handbook of Women and Competition. </w:t>
      </w:r>
      <w:r>
        <w:rPr>
          <w:rFonts w:ascii="Kokila" w:hAnsi="Kokila" w:cs="Kokila"/>
          <w:szCs w:val="24"/>
        </w:rPr>
        <w:t>Oxford University Press: New York.</w:t>
      </w:r>
    </w:p>
    <w:p w:rsidR="006C4C92" w:rsidRDefault="006C4C92" w:rsidP="006C4C92">
      <w:pPr>
        <w:rPr>
          <w:rFonts w:ascii="Kokila" w:hAnsi="Kokila" w:cs="Kokila"/>
          <w:szCs w:val="24"/>
        </w:rPr>
      </w:pPr>
    </w:p>
    <w:p w:rsidR="006C4C92" w:rsidRPr="0051411B" w:rsidRDefault="006C4C92" w:rsidP="006C4C92">
      <w:pPr>
        <w:rPr>
          <w:rFonts w:ascii="Kokila" w:hAnsi="Kokila" w:cs="Kokila"/>
          <w:i/>
          <w:szCs w:val="24"/>
        </w:rPr>
      </w:pPr>
      <w:r>
        <w:rPr>
          <w:rFonts w:ascii="Kokila" w:hAnsi="Kokila" w:cs="Kokila"/>
          <w:szCs w:val="24"/>
        </w:rPr>
        <w:t xml:space="preserve">      </w:t>
      </w:r>
      <w:r w:rsidR="00600C65">
        <w:rPr>
          <w:rFonts w:ascii="Kokila" w:hAnsi="Kokila" w:cs="Kokila"/>
          <w:szCs w:val="24"/>
        </w:rPr>
        <w:t xml:space="preserve"> </w:t>
      </w:r>
      <w:r>
        <w:rPr>
          <w:rFonts w:ascii="Kokila" w:hAnsi="Kokila" w:cs="Kokila"/>
          <w:szCs w:val="24"/>
        </w:rPr>
        <w:t xml:space="preserve"> </w:t>
      </w:r>
      <w:r w:rsidR="00600C65" w:rsidRPr="00600C65">
        <w:rPr>
          <w:rFonts w:ascii="Kokila" w:hAnsi="Kokila" w:cs="Kokila"/>
          <w:i/>
          <w:szCs w:val="24"/>
        </w:rPr>
        <w:t>In Preparation</w:t>
      </w:r>
      <w:r w:rsidRPr="00600C65">
        <w:rPr>
          <w:rFonts w:ascii="Kokila" w:hAnsi="Kokila" w:cs="Kokila"/>
          <w:i/>
          <w:szCs w:val="24"/>
        </w:rPr>
        <w:t xml:space="preserve"> </w:t>
      </w:r>
    </w:p>
    <w:p w:rsidR="006C4C92" w:rsidRPr="006C4C92" w:rsidRDefault="006C4C92" w:rsidP="006C4C92">
      <w:pPr>
        <w:ind w:firstLine="720"/>
        <w:rPr>
          <w:rFonts w:ascii="Kokila" w:hAnsi="Kokila" w:cs="Kokila"/>
          <w:szCs w:val="24"/>
        </w:rPr>
      </w:pPr>
      <w:r w:rsidRPr="006C4C92">
        <w:rPr>
          <w:rFonts w:ascii="Kokila" w:hAnsi="Kokila" w:cs="Kokila"/>
          <w:szCs w:val="24"/>
        </w:rPr>
        <w:t xml:space="preserve">Johnsen, L., Kruger, D.J., </w:t>
      </w:r>
      <w:proofErr w:type="spellStart"/>
      <w:r w:rsidRPr="006C4C92">
        <w:rPr>
          <w:rFonts w:ascii="Kokila" w:hAnsi="Kokila" w:cs="Kokila"/>
          <w:szCs w:val="24"/>
        </w:rPr>
        <w:t>Geher</w:t>
      </w:r>
      <w:proofErr w:type="spellEnd"/>
      <w:r w:rsidRPr="006C4C92">
        <w:rPr>
          <w:rFonts w:ascii="Kokila" w:hAnsi="Kokila" w:cs="Kokila"/>
          <w:szCs w:val="24"/>
        </w:rPr>
        <w:t xml:space="preserve">, G., </w:t>
      </w:r>
      <w:proofErr w:type="spellStart"/>
      <w:r w:rsidRPr="006C4C92">
        <w:rPr>
          <w:rFonts w:ascii="Kokila" w:hAnsi="Kokila" w:cs="Kokila"/>
          <w:szCs w:val="24"/>
        </w:rPr>
        <w:t>Newmark</w:t>
      </w:r>
      <w:proofErr w:type="spellEnd"/>
      <w:r w:rsidRPr="006C4C92">
        <w:rPr>
          <w:rFonts w:ascii="Kokila" w:hAnsi="Kokila" w:cs="Kokila"/>
          <w:szCs w:val="24"/>
        </w:rPr>
        <w:t xml:space="preserve">, R.L., &amp; Garcia, J. Childhood Injuries as a Function of </w:t>
      </w:r>
    </w:p>
    <w:p w:rsidR="004247B6" w:rsidRPr="00026CCE" w:rsidRDefault="006C4C92" w:rsidP="004B66DE">
      <w:pPr>
        <w:ind w:firstLine="720"/>
        <w:rPr>
          <w:rFonts w:ascii="Kokila" w:hAnsi="Kokila" w:cs="Kokila"/>
          <w:szCs w:val="24"/>
        </w:rPr>
      </w:pPr>
      <w:r w:rsidRPr="006C4C92">
        <w:rPr>
          <w:rFonts w:ascii="Kokila" w:hAnsi="Kokila" w:cs="Kokila"/>
          <w:szCs w:val="24"/>
        </w:rPr>
        <w:t>Sex, Life History, and Neighborhood Safe</w:t>
      </w:r>
      <w:r w:rsidR="004B66DE">
        <w:rPr>
          <w:rFonts w:ascii="Kokila" w:hAnsi="Kokila" w:cs="Kokila"/>
          <w:szCs w:val="24"/>
        </w:rPr>
        <w:t xml:space="preserve">ty: An Ecological Perspective. </w:t>
      </w:r>
    </w:p>
    <w:p w:rsidR="00517B46" w:rsidRDefault="00C333F2" w:rsidP="004247B6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szCs w:val="24"/>
        </w:rPr>
        <w:br/>
      </w:r>
      <w:r w:rsidRPr="00026CCE">
        <w:rPr>
          <w:rFonts w:ascii="Kokila" w:hAnsi="Kokila" w:cs="Kokila"/>
          <w:b/>
          <w:bCs/>
          <w:szCs w:val="24"/>
        </w:rPr>
        <w:t>Oral Presentations:</w:t>
      </w:r>
    </w:p>
    <w:p w:rsidR="0003507D" w:rsidRPr="00262662" w:rsidRDefault="0003507D" w:rsidP="00262662">
      <w:pPr>
        <w:ind w:left="720"/>
        <w:rPr>
          <w:rFonts w:ascii="Kokila" w:hAnsi="Kokila" w:cs="Kokila"/>
          <w:bCs/>
          <w:i/>
          <w:szCs w:val="24"/>
        </w:rPr>
      </w:pPr>
      <w:r w:rsidRPr="00026CCE">
        <w:rPr>
          <w:rFonts w:ascii="Kokila" w:hAnsi="Kokila" w:cs="Kokila"/>
          <w:bCs/>
          <w:szCs w:val="24"/>
        </w:rPr>
        <w:t>Johnsen, L., Fisher, M. L.,</w:t>
      </w:r>
      <w:r>
        <w:rPr>
          <w:rFonts w:ascii="Kokila" w:hAnsi="Kokila" w:cs="Kokila"/>
          <w:bCs/>
          <w:szCs w:val="24"/>
        </w:rPr>
        <w:t xml:space="preserve"> </w:t>
      </w:r>
      <w:proofErr w:type="spellStart"/>
      <w:r>
        <w:rPr>
          <w:rFonts w:ascii="Kokila" w:hAnsi="Kokila" w:cs="Kokila"/>
          <w:bCs/>
          <w:szCs w:val="24"/>
        </w:rPr>
        <w:t>Newmark</w:t>
      </w:r>
      <w:proofErr w:type="spellEnd"/>
      <w:r>
        <w:rPr>
          <w:rFonts w:ascii="Kokila" w:hAnsi="Kokila" w:cs="Kokila"/>
          <w:bCs/>
          <w:szCs w:val="24"/>
        </w:rPr>
        <w:t xml:space="preserve">, R. L., </w:t>
      </w:r>
      <w:proofErr w:type="spellStart"/>
      <w:r>
        <w:rPr>
          <w:rFonts w:ascii="Kokila" w:hAnsi="Kokila" w:cs="Kokila"/>
          <w:bCs/>
          <w:szCs w:val="24"/>
        </w:rPr>
        <w:t>Geher</w:t>
      </w:r>
      <w:proofErr w:type="spellEnd"/>
      <w:r>
        <w:rPr>
          <w:rFonts w:ascii="Kokila" w:hAnsi="Kokila" w:cs="Kokila"/>
          <w:bCs/>
          <w:szCs w:val="24"/>
        </w:rPr>
        <w:t>, G. (2014</w:t>
      </w:r>
      <w:r w:rsidRPr="00026CCE">
        <w:rPr>
          <w:rFonts w:ascii="Kokila" w:hAnsi="Kokila" w:cs="Kokila"/>
          <w:bCs/>
          <w:szCs w:val="24"/>
        </w:rPr>
        <w:t xml:space="preserve">). </w:t>
      </w:r>
      <w:r w:rsidRPr="0003507D">
        <w:rPr>
          <w:rFonts w:ascii="Kokila" w:hAnsi="Kokila" w:cs="Kokila"/>
          <w:bCs/>
          <w:i/>
          <w:szCs w:val="24"/>
        </w:rPr>
        <w:t>Wicked and Wild: Men and Women’s Perception of Personality Traits in Harlequin Blaze Romance Novels</w:t>
      </w:r>
      <w:r w:rsidRPr="00026CCE">
        <w:rPr>
          <w:rFonts w:ascii="Kokila" w:hAnsi="Kokila" w:cs="Kokila"/>
          <w:bCs/>
          <w:i/>
          <w:szCs w:val="24"/>
        </w:rPr>
        <w:t xml:space="preserve">. </w:t>
      </w:r>
      <w:r>
        <w:rPr>
          <w:rFonts w:ascii="Kokila" w:hAnsi="Kokila" w:cs="Kokila"/>
          <w:bCs/>
          <w:szCs w:val="24"/>
        </w:rPr>
        <w:t xml:space="preserve">Presented at the North Eastern Evolutionary Psychology Conference at SUNY New </w:t>
      </w:r>
      <w:proofErr w:type="spellStart"/>
      <w:r>
        <w:rPr>
          <w:rFonts w:ascii="Kokila" w:hAnsi="Kokila" w:cs="Kokila"/>
          <w:bCs/>
          <w:szCs w:val="24"/>
        </w:rPr>
        <w:t>Paltz</w:t>
      </w:r>
      <w:proofErr w:type="spellEnd"/>
      <w:r w:rsidRPr="00026CCE">
        <w:rPr>
          <w:rFonts w:ascii="Kokila" w:hAnsi="Kokila" w:cs="Kokila"/>
          <w:bCs/>
          <w:szCs w:val="24"/>
        </w:rPr>
        <w:t>.</w:t>
      </w:r>
    </w:p>
    <w:p w:rsidR="00517B46" w:rsidRPr="0003507D" w:rsidRDefault="00517B46" w:rsidP="0003507D">
      <w:pPr>
        <w:rPr>
          <w:rFonts w:ascii="Kokila" w:hAnsi="Kokila" w:cs="Kokila"/>
          <w:b/>
          <w:bCs/>
          <w:szCs w:val="24"/>
        </w:rPr>
      </w:pPr>
    </w:p>
    <w:p w:rsidR="00B034EB" w:rsidRPr="00026CCE" w:rsidRDefault="00517B46" w:rsidP="00B034EB">
      <w:pPr>
        <w:pStyle w:val="ListParagraph"/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Johnsen, L., </w:t>
      </w:r>
      <w:proofErr w:type="spellStart"/>
      <w:r w:rsidRPr="00026CCE">
        <w:rPr>
          <w:rFonts w:ascii="Kokila" w:hAnsi="Kokila" w:cs="Kokila"/>
          <w:bCs/>
          <w:szCs w:val="24"/>
        </w:rPr>
        <w:t>Varga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A.,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G. (2012): </w:t>
      </w:r>
      <w:r w:rsidRPr="00026CCE">
        <w:rPr>
          <w:rFonts w:ascii="Kokila" w:hAnsi="Kokila" w:cs="Kokila"/>
          <w:bCs/>
          <w:i/>
          <w:szCs w:val="24"/>
        </w:rPr>
        <w:t xml:space="preserve">Evolved to Cabaret: </w:t>
      </w:r>
      <w:r w:rsidRPr="00026CCE">
        <w:rPr>
          <w:rFonts w:ascii="Kokila" w:hAnsi="Kokila" w:cs="Kokila"/>
          <w:i/>
          <w:szCs w:val="24"/>
        </w:rPr>
        <w:t xml:space="preserve">Exploring Human Behavioral Evolution through Costume Design </w:t>
      </w:r>
      <w:r w:rsidRPr="00026CCE">
        <w:rPr>
          <w:rFonts w:ascii="Kokila" w:hAnsi="Kokila" w:cs="Kokila"/>
          <w:szCs w:val="24"/>
        </w:rPr>
        <w:t>at the North Eastern Evolutionary Psychology Conference at</w:t>
      </w:r>
      <w:r w:rsidRPr="00026CCE">
        <w:rPr>
          <w:rFonts w:ascii="Kokila" w:hAnsi="Kokila" w:cs="Kokila"/>
          <w:i/>
          <w:szCs w:val="24"/>
        </w:rPr>
        <w:t xml:space="preserve"> </w:t>
      </w:r>
      <w:r w:rsidRPr="00026CCE">
        <w:rPr>
          <w:rFonts w:ascii="Kokila" w:hAnsi="Kokila" w:cs="Kokila"/>
          <w:szCs w:val="24"/>
        </w:rPr>
        <w:t>Plymouth State University</w:t>
      </w:r>
    </w:p>
    <w:p w:rsidR="00C333F2" w:rsidRPr="00026CCE" w:rsidRDefault="00B034EB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http://mediasite.suny.edu/mediasite/SilverlightPlayer/Default.aspx?peid=76f7822cb1204f16aea7fc5c6839c5221d</w:t>
      </w:r>
      <w:r w:rsidR="00C333F2" w:rsidRPr="00026CCE">
        <w:rPr>
          <w:rFonts w:ascii="Kokila" w:hAnsi="Kokila" w:cs="Kokila"/>
          <w:bCs/>
          <w:i/>
          <w:szCs w:val="24"/>
        </w:rPr>
        <w:br/>
      </w:r>
    </w:p>
    <w:p w:rsidR="00517B46" w:rsidRPr="00026CCE" w:rsidRDefault="00517B46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Johnsen, L., Kruger, D.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G. (2011) </w:t>
      </w:r>
      <w:r w:rsidRPr="00026CCE">
        <w:rPr>
          <w:rFonts w:ascii="Kokila" w:hAnsi="Kokila" w:cs="Kokila"/>
          <w:bCs/>
          <w:i/>
          <w:szCs w:val="24"/>
        </w:rPr>
        <w:t>Childhood Injuries as a Result of Intra-sexual Competition</w:t>
      </w:r>
      <w:r w:rsidRPr="00026CCE">
        <w:rPr>
          <w:rFonts w:ascii="Kokila" w:hAnsi="Kokila" w:cs="Kokila"/>
          <w:bCs/>
          <w:szCs w:val="24"/>
        </w:rPr>
        <w:t>. Presented at the North Eastern Evolutionary Psychology Conference at SUNY Binghamton</w:t>
      </w:r>
    </w:p>
    <w:p w:rsidR="00517B46" w:rsidRPr="00026CCE" w:rsidRDefault="00517B46" w:rsidP="00517B46">
      <w:pPr>
        <w:rPr>
          <w:rFonts w:ascii="Kokila" w:hAnsi="Kokila" w:cs="Kokila"/>
          <w:bCs/>
          <w:szCs w:val="24"/>
        </w:rPr>
      </w:pPr>
    </w:p>
    <w:p w:rsidR="00517B46" w:rsidRPr="00026CCE" w:rsidRDefault="00517B46" w:rsidP="00B034EB">
      <w:pPr>
        <w:pStyle w:val="ListParagraph"/>
        <w:rPr>
          <w:rFonts w:ascii="Kokila" w:hAnsi="Kokila" w:cs="Kokila"/>
          <w:bCs/>
          <w:szCs w:val="24"/>
        </w:rPr>
      </w:pP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G., Johnsen, L., Kurtz, A., Williams, S. (2011) </w:t>
      </w:r>
      <w:r w:rsidRPr="00026CCE">
        <w:rPr>
          <w:rFonts w:ascii="Kokila" w:hAnsi="Kokila" w:cs="Kokila"/>
          <w:bCs/>
          <w:i/>
          <w:szCs w:val="24"/>
        </w:rPr>
        <w:t>Mating Psychology based Health Education</w:t>
      </w:r>
      <w:r w:rsidRPr="00026CCE">
        <w:rPr>
          <w:rFonts w:ascii="Kokila" w:hAnsi="Kokila" w:cs="Kokila"/>
          <w:bCs/>
          <w:szCs w:val="24"/>
        </w:rPr>
        <w:t>. Presented at Darwin Day at SUNY New Paltz</w:t>
      </w:r>
    </w:p>
    <w:p w:rsidR="00517B46" w:rsidRPr="00026CCE" w:rsidRDefault="00517B46" w:rsidP="00C333F2">
      <w:pPr>
        <w:rPr>
          <w:rFonts w:ascii="Kokila" w:hAnsi="Kokila" w:cs="Kokila"/>
          <w:b/>
          <w:bCs/>
          <w:szCs w:val="24"/>
        </w:rPr>
      </w:pPr>
    </w:p>
    <w:p w:rsidR="00C333F2" w:rsidRPr="00026CCE" w:rsidRDefault="00C333F2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Johnsen, Laura (2010) </w:t>
      </w:r>
      <w:proofErr w:type="gramStart"/>
      <w:r w:rsidRPr="00026CCE">
        <w:rPr>
          <w:rFonts w:ascii="Kokila" w:hAnsi="Kokila" w:cs="Kokila"/>
          <w:bCs/>
          <w:i/>
          <w:szCs w:val="24"/>
        </w:rPr>
        <w:t>The</w:t>
      </w:r>
      <w:proofErr w:type="gramEnd"/>
      <w:r w:rsidRPr="00026CCE">
        <w:rPr>
          <w:rFonts w:ascii="Kokila" w:hAnsi="Kokila" w:cs="Kokila"/>
          <w:bCs/>
          <w:i/>
          <w:szCs w:val="24"/>
        </w:rPr>
        <w:t xml:space="preserve"> Impact of Marriage and Divorce on the Male to Female Mortality Ratio</w:t>
      </w:r>
      <w:r w:rsidRPr="00026CCE">
        <w:rPr>
          <w:rFonts w:ascii="Kokila" w:hAnsi="Kokila" w:cs="Kokila"/>
          <w:bCs/>
          <w:szCs w:val="24"/>
        </w:rPr>
        <w:t>.  Presented at the North Eastern Evolutionary Psychology Conference at SUNY New Paltz and International Society of Human Ethology Conference at the University of Wisconsin</w:t>
      </w:r>
      <w:r w:rsidR="00E650AF" w:rsidRPr="00026CCE">
        <w:rPr>
          <w:rFonts w:ascii="Kokila" w:hAnsi="Kokila" w:cs="Kokila"/>
          <w:bCs/>
          <w:szCs w:val="24"/>
        </w:rPr>
        <w:tab/>
      </w:r>
    </w:p>
    <w:p w:rsidR="00C333F2" w:rsidRDefault="00C333F2" w:rsidP="00C333F2">
      <w:pPr>
        <w:rPr>
          <w:rFonts w:ascii="Kokila" w:hAnsi="Kokila" w:cs="Kokila"/>
          <w:b/>
          <w:bCs/>
          <w:szCs w:val="24"/>
        </w:rPr>
      </w:pPr>
    </w:p>
    <w:p w:rsidR="0003507D" w:rsidRPr="00026CCE" w:rsidRDefault="0003507D" w:rsidP="00C333F2">
      <w:pPr>
        <w:rPr>
          <w:rFonts w:ascii="Kokila" w:hAnsi="Kokila" w:cs="Kokila"/>
          <w:b/>
          <w:bCs/>
          <w:szCs w:val="24"/>
        </w:rPr>
      </w:pPr>
    </w:p>
    <w:p w:rsidR="00517B46" w:rsidRDefault="00C333F2" w:rsidP="00517B46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>Poster Presentations:</w:t>
      </w:r>
    </w:p>
    <w:p w:rsidR="0003507D" w:rsidRPr="0003507D" w:rsidRDefault="0003507D" w:rsidP="0003507D">
      <w:pPr>
        <w:ind w:left="720"/>
        <w:rPr>
          <w:rFonts w:ascii="Kokila" w:hAnsi="Kokila" w:cs="Kokila"/>
          <w:bCs/>
          <w:szCs w:val="24"/>
        </w:rPr>
      </w:pPr>
      <w:r w:rsidRPr="0003507D">
        <w:rPr>
          <w:rFonts w:ascii="Kokila" w:hAnsi="Kokila" w:cs="Kokila"/>
          <w:bCs/>
          <w:szCs w:val="24"/>
        </w:rPr>
        <w:t xml:space="preserve">Johnsen, L. (2014) Lady in Red: The Role of Women’s Clothing in Intrasexual Competition. Presented at the North Eastern Evolutionary Psychology Conference at SUNY New </w:t>
      </w:r>
      <w:proofErr w:type="spellStart"/>
      <w:r w:rsidRPr="0003507D">
        <w:rPr>
          <w:rFonts w:ascii="Kokila" w:hAnsi="Kokila" w:cs="Kokila"/>
          <w:bCs/>
          <w:szCs w:val="24"/>
        </w:rPr>
        <w:t>Paltz</w:t>
      </w:r>
      <w:proofErr w:type="spellEnd"/>
      <w:r w:rsidRPr="0003507D">
        <w:rPr>
          <w:rFonts w:ascii="Kokila" w:hAnsi="Kokila" w:cs="Kokila"/>
          <w:bCs/>
          <w:szCs w:val="24"/>
        </w:rPr>
        <w:t>.</w:t>
      </w:r>
    </w:p>
    <w:p w:rsidR="0003507D" w:rsidRPr="00026CCE" w:rsidRDefault="0003507D" w:rsidP="00517B46">
      <w:pPr>
        <w:rPr>
          <w:rFonts w:ascii="Kokila" w:hAnsi="Kokila" w:cs="Kokila"/>
          <w:b/>
          <w:bCs/>
          <w:szCs w:val="24"/>
        </w:rPr>
      </w:pPr>
    </w:p>
    <w:p w:rsidR="00367BBA" w:rsidRPr="00026CCE" w:rsidRDefault="00CF5CA5" w:rsidP="006C4C92">
      <w:pPr>
        <w:ind w:left="720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Johnsen, L., Fisher, M. L., </w:t>
      </w:r>
      <w:proofErr w:type="spellStart"/>
      <w:r w:rsidRPr="00026CCE">
        <w:rPr>
          <w:rFonts w:ascii="Kokila" w:hAnsi="Kokila" w:cs="Kokila"/>
          <w:bCs/>
          <w:szCs w:val="24"/>
        </w:rPr>
        <w:t>Newmark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R. L.,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G. (2013). </w:t>
      </w:r>
      <w:r w:rsidRPr="00026CCE">
        <w:rPr>
          <w:rFonts w:ascii="Kokila" w:hAnsi="Kokila" w:cs="Kokila"/>
          <w:bCs/>
          <w:i/>
          <w:szCs w:val="24"/>
        </w:rPr>
        <w:t>Back Off My [</w:t>
      </w:r>
      <w:proofErr w:type="spellStart"/>
      <w:r w:rsidRPr="00026CCE">
        <w:rPr>
          <w:rFonts w:ascii="Kokila" w:hAnsi="Kokila" w:cs="Kokila"/>
          <w:bCs/>
          <w:i/>
          <w:szCs w:val="24"/>
        </w:rPr>
        <w:t>Wo</w:t>
      </w:r>
      <w:proofErr w:type="spellEnd"/>
      <w:proofErr w:type="gramStart"/>
      <w:r w:rsidRPr="00026CCE">
        <w:rPr>
          <w:rFonts w:ascii="Kokila" w:hAnsi="Kokila" w:cs="Kokila"/>
          <w:bCs/>
          <w:i/>
          <w:szCs w:val="24"/>
        </w:rPr>
        <w:t>]Man</w:t>
      </w:r>
      <w:proofErr w:type="gramEnd"/>
      <w:r w:rsidRPr="00026CCE">
        <w:rPr>
          <w:rFonts w:ascii="Kokila" w:hAnsi="Kokila" w:cs="Kokila"/>
          <w:bCs/>
          <w:i/>
          <w:szCs w:val="24"/>
        </w:rPr>
        <w:t xml:space="preserve">: An Analysis of Personality Traits in Harlequin Romance Novels. </w:t>
      </w:r>
      <w:r w:rsidRPr="00026CCE">
        <w:rPr>
          <w:rFonts w:ascii="Kokila" w:hAnsi="Kokila" w:cs="Kokila"/>
          <w:bCs/>
          <w:szCs w:val="24"/>
        </w:rPr>
        <w:t xml:space="preserve">Presented at the International Society of </w:t>
      </w:r>
      <w:r w:rsidR="00DB42DA" w:rsidRPr="00026CCE">
        <w:rPr>
          <w:rFonts w:ascii="Kokila" w:hAnsi="Kokila" w:cs="Kokila"/>
          <w:bCs/>
          <w:szCs w:val="24"/>
        </w:rPr>
        <w:t>Human Ethology</w:t>
      </w:r>
      <w:r w:rsidR="0003507D">
        <w:rPr>
          <w:rFonts w:ascii="Kokila" w:hAnsi="Kokila" w:cs="Kokila"/>
          <w:bCs/>
          <w:szCs w:val="24"/>
        </w:rPr>
        <w:t xml:space="preserve"> at the University of Michigan.</w:t>
      </w:r>
    </w:p>
    <w:p w:rsidR="00CF5CA5" w:rsidRPr="00026CCE" w:rsidRDefault="00CF5CA5" w:rsidP="00517B46">
      <w:pPr>
        <w:rPr>
          <w:rFonts w:ascii="Kokila" w:hAnsi="Kokila" w:cs="Kokila"/>
          <w:b/>
          <w:bCs/>
          <w:szCs w:val="24"/>
        </w:rPr>
      </w:pPr>
    </w:p>
    <w:p w:rsidR="00517B46" w:rsidRPr="00026CCE" w:rsidRDefault="00517B46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lastRenderedPageBreak/>
        <w:t xml:space="preserve">Johnsen, L., </w:t>
      </w:r>
      <w:proofErr w:type="spellStart"/>
      <w:r w:rsidRPr="00026CCE">
        <w:rPr>
          <w:rFonts w:ascii="Kokila" w:hAnsi="Kokila" w:cs="Kokila"/>
          <w:bCs/>
          <w:szCs w:val="24"/>
        </w:rPr>
        <w:t>Varga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A., </w:t>
      </w:r>
      <w:proofErr w:type="spellStart"/>
      <w:proofErr w:type="gram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proofErr w:type="gramEnd"/>
      <w:r w:rsidRPr="00026CCE">
        <w:rPr>
          <w:rFonts w:ascii="Kokila" w:hAnsi="Kokila" w:cs="Kokila"/>
          <w:bCs/>
          <w:szCs w:val="24"/>
        </w:rPr>
        <w:t xml:space="preserve">, G. (2012): </w:t>
      </w:r>
      <w:r w:rsidRPr="00026CCE">
        <w:rPr>
          <w:rFonts w:ascii="Kokila" w:hAnsi="Kokila" w:cs="Kokila"/>
          <w:bCs/>
          <w:i/>
          <w:szCs w:val="24"/>
        </w:rPr>
        <w:t xml:space="preserve">Evolved to Cabaret: </w:t>
      </w:r>
      <w:r w:rsidRPr="00026CCE">
        <w:rPr>
          <w:rFonts w:ascii="Kokila" w:hAnsi="Kokila" w:cs="Kokila"/>
          <w:i/>
          <w:szCs w:val="24"/>
        </w:rPr>
        <w:t xml:space="preserve">Exploring Human Behavioral Evolution through Costume Design. </w:t>
      </w:r>
      <w:r w:rsidRPr="00026CCE">
        <w:rPr>
          <w:rFonts w:ascii="Kokila" w:hAnsi="Kokila" w:cs="Kokila"/>
          <w:szCs w:val="24"/>
        </w:rPr>
        <w:t xml:space="preserve">Presented at </w:t>
      </w:r>
      <w:r w:rsidRPr="00026CCE">
        <w:rPr>
          <w:rFonts w:ascii="Kokila" w:hAnsi="Kokila" w:cs="Kokila"/>
          <w:bCs/>
          <w:szCs w:val="24"/>
        </w:rPr>
        <w:t>Human Evolution and Behavior Society conference</w:t>
      </w:r>
      <w:r w:rsidR="00B034EB" w:rsidRPr="00026CCE">
        <w:rPr>
          <w:rFonts w:ascii="Kokila" w:hAnsi="Kokila" w:cs="Kokila"/>
          <w:bCs/>
          <w:szCs w:val="24"/>
        </w:rPr>
        <w:t xml:space="preserve"> at University of </w:t>
      </w:r>
      <w:r w:rsidRPr="00026CCE">
        <w:rPr>
          <w:rFonts w:ascii="Kokila" w:hAnsi="Kokila" w:cs="Kokila"/>
          <w:bCs/>
          <w:szCs w:val="24"/>
        </w:rPr>
        <w:t>New Mexico.</w:t>
      </w:r>
    </w:p>
    <w:p w:rsidR="00F36BE5" w:rsidRPr="00026CCE" w:rsidRDefault="00F36BE5" w:rsidP="00B034EB">
      <w:pPr>
        <w:pStyle w:val="ListParagraph"/>
        <w:rPr>
          <w:rFonts w:ascii="Kokila" w:hAnsi="Kokila" w:cs="Kokila"/>
          <w:b/>
          <w:bCs/>
          <w:szCs w:val="24"/>
        </w:rPr>
      </w:pPr>
    </w:p>
    <w:p w:rsidR="00E650AF" w:rsidRDefault="00E650AF" w:rsidP="00B034EB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Johnsen, L., Fisher, M.,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>, G. (2012):</w:t>
      </w:r>
      <w:r w:rsidRPr="00026CCE">
        <w:rPr>
          <w:rFonts w:ascii="Kokila" w:hAnsi="Kokila" w:cs="Kokila"/>
          <w:szCs w:val="24"/>
        </w:rPr>
        <w:t xml:space="preserve"> </w:t>
      </w:r>
      <w:r w:rsidRPr="00026CCE">
        <w:rPr>
          <w:rFonts w:ascii="Kokila" w:hAnsi="Kokila" w:cs="Kokila"/>
          <w:i/>
          <w:szCs w:val="24"/>
        </w:rPr>
        <w:t>Light my fire: Mating Strategies and Preferences in Blaze Romance Novels.</w:t>
      </w:r>
      <w:r w:rsidRPr="00026CCE">
        <w:rPr>
          <w:rFonts w:ascii="Kokila" w:hAnsi="Kokila" w:cs="Kokila"/>
          <w:szCs w:val="24"/>
        </w:rPr>
        <w:t xml:space="preserve"> Presented at </w:t>
      </w:r>
      <w:r w:rsidRPr="00026CCE">
        <w:rPr>
          <w:rFonts w:ascii="Kokila" w:hAnsi="Kokila" w:cs="Kokila"/>
          <w:bCs/>
          <w:szCs w:val="24"/>
        </w:rPr>
        <w:t>North Eastern Evolutionary Psychology Conference</w:t>
      </w:r>
      <w:r w:rsidR="0003507D">
        <w:rPr>
          <w:rFonts w:ascii="Kokila" w:hAnsi="Kokila" w:cs="Kokila"/>
          <w:bCs/>
          <w:szCs w:val="24"/>
        </w:rPr>
        <w:t xml:space="preserve"> at</w:t>
      </w:r>
      <w:r w:rsidRPr="00026CCE">
        <w:rPr>
          <w:rFonts w:ascii="Kokila" w:hAnsi="Kokila" w:cs="Kokila"/>
          <w:bCs/>
          <w:szCs w:val="24"/>
        </w:rPr>
        <w:t xml:space="preserve"> Plymouth State University</w:t>
      </w:r>
    </w:p>
    <w:p w:rsidR="006C4C92" w:rsidRDefault="006C4C92" w:rsidP="00B034EB">
      <w:pPr>
        <w:pStyle w:val="ListParagraph"/>
        <w:rPr>
          <w:rFonts w:ascii="Kokila" w:hAnsi="Kokila" w:cs="Kokila"/>
          <w:bCs/>
          <w:szCs w:val="24"/>
        </w:rPr>
      </w:pPr>
    </w:p>
    <w:p w:rsidR="006C4C92" w:rsidRPr="006C4C92" w:rsidRDefault="006C4C92" w:rsidP="006C4C92">
      <w:pPr>
        <w:pStyle w:val="ListParagraph"/>
        <w:rPr>
          <w:rFonts w:ascii="Kokila" w:hAnsi="Kokila" w:cs="Kokila"/>
          <w:bCs/>
          <w:szCs w:val="24"/>
        </w:rPr>
      </w:pPr>
      <w:proofErr w:type="spellStart"/>
      <w:r w:rsidRPr="006C4C92">
        <w:rPr>
          <w:rFonts w:ascii="Kokila" w:hAnsi="Kokila" w:cs="Kokila"/>
          <w:bCs/>
          <w:szCs w:val="24"/>
        </w:rPr>
        <w:t>Newmark</w:t>
      </w:r>
      <w:proofErr w:type="spellEnd"/>
      <w:r w:rsidRPr="006C4C92">
        <w:rPr>
          <w:rFonts w:ascii="Kokila" w:hAnsi="Kokila" w:cs="Kokila"/>
          <w:bCs/>
          <w:szCs w:val="24"/>
        </w:rPr>
        <w:t xml:space="preserve">, R.L., </w:t>
      </w:r>
      <w:proofErr w:type="spellStart"/>
      <w:r w:rsidRPr="006C4C92">
        <w:rPr>
          <w:rFonts w:ascii="Kokila" w:hAnsi="Kokila" w:cs="Kokila"/>
          <w:bCs/>
          <w:szCs w:val="24"/>
        </w:rPr>
        <w:t>Geher</w:t>
      </w:r>
      <w:proofErr w:type="spellEnd"/>
      <w:r w:rsidRPr="006C4C92">
        <w:rPr>
          <w:rFonts w:ascii="Kokila" w:hAnsi="Kokila" w:cs="Kokila"/>
          <w:bCs/>
          <w:szCs w:val="24"/>
        </w:rPr>
        <w:t xml:space="preserve">, G., Philip, M.M., &amp; Johnsen, L. (2012). Perceptions of Romantic Partners. </w:t>
      </w:r>
      <w:proofErr w:type="spellStart"/>
      <w:r w:rsidRPr="006C4C92">
        <w:rPr>
          <w:rFonts w:ascii="Kokila" w:hAnsi="Kokila" w:cs="Kokila"/>
          <w:bCs/>
          <w:szCs w:val="24"/>
        </w:rPr>
        <w:t>EvoS</w:t>
      </w:r>
      <w:proofErr w:type="spellEnd"/>
      <w:r w:rsidRPr="006C4C92">
        <w:rPr>
          <w:rFonts w:ascii="Kokila" w:hAnsi="Kokila" w:cs="Kokila"/>
          <w:bCs/>
          <w:szCs w:val="24"/>
        </w:rPr>
        <w:t xml:space="preserve"> Summit, New </w:t>
      </w:r>
      <w:proofErr w:type="spellStart"/>
      <w:r w:rsidRPr="006C4C92">
        <w:rPr>
          <w:rFonts w:ascii="Kokila" w:hAnsi="Kokila" w:cs="Kokila"/>
          <w:bCs/>
          <w:szCs w:val="24"/>
        </w:rPr>
        <w:t>Paltz</w:t>
      </w:r>
      <w:proofErr w:type="spellEnd"/>
      <w:r w:rsidRPr="006C4C92">
        <w:rPr>
          <w:rFonts w:ascii="Kokila" w:hAnsi="Kokila" w:cs="Kokila"/>
          <w:bCs/>
          <w:szCs w:val="24"/>
        </w:rPr>
        <w:t xml:space="preserve">, NY. </w:t>
      </w:r>
    </w:p>
    <w:p w:rsidR="006C4C92" w:rsidRPr="006C4C92" w:rsidRDefault="006C4C92" w:rsidP="006C4C92">
      <w:pPr>
        <w:rPr>
          <w:rFonts w:ascii="Kokila" w:hAnsi="Kokila" w:cs="Kokila"/>
          <w:bCs/>
          <w:szCs w:val="24"/>
        </w:rPr>
      </w:pPr>
    </w:p>
    <w:p w:rsidR="006C4C92" w:rsidRPr="006C4C92" w:rsidRDefault="006C4C92" w:rsidP="006C4C92">
      <w:pPr>
        <w:pStyle w:val="ListParagraph"/>
        <w:rPr>
          <w:rFonts w:ascii="Kokila" w:hAnsi="Kokila" w:cs="Kokila"/>
          <w:bCs/>
          <w:szCs w:val="24"/>
        </w:rPr>
      </w:pPr>
      <w:proofErr w:type="spellStart"/>
      <w:r w:rsidRPr="006C4C92">
        <w:rPr>
          <w:rFonts w:ascii="Kokila" w:hAnsi="Kokila" w:cs="Kokila"/>
          <w:bCs/>
          <w:szCs w:val="24"/>
        </w:rPr>
        <w:t>Newmark</w:t>
      </w:r>
      <w:proofErr w:type="spellEnd"/>
      <w:r w:rsidRPr="006C4C92">
        <w:rPr>
          <w:rFonts w:ascii="Kokila" w:hAnsi="Kokila" w:cs="Kokila"/>
          <w:bCs/>
          <w:szCs w:val="24"/>
        </w:rPr>
        <w:t xml:space="preserve">, R.L., </w:t>
      </w:r>
      <w:proofErr w:type="spellStart"/>
      <w:r w:rsidRPr="006C4C92">
        <w:rPr>
          <w:rFonts w:ascii="Kokila" w:hAnsi="Kokila" w:cs="Kokila"/>
          <w:bCs/>
          <w:szCs w:val="24"/>
        </w:rPr>
        <w:t>Geher</w:t>
      </w:r>
      <w:proofErr w:type="spellEnd"/>
      <w:r w:rsidRPr="006C4C92">
        <w:rPr>
          <w:rFonts w:ascii="Kokila" w:hAnsi="Kokila" w:cs="Kokila"/>
          <w:bCs/>
          <w:szCs w:val="24"/>
        </w:rPr>
        <w:t xml:space="preserve">, G., Philip, M.M., &amp; Johnsen, L. (2012). Perceptions of Romantic Partners. Conference of the </w:t>
      </w:r>
      <w:proofErr w:type="spellStart"/>
      <w:r w:rsidRPr="006C4C92">
        <w:rPr>
          <w:rFonts w:ascii="Kokila" w:hAnsi="Kokila" w:cs="Kokila"/>
          <w:bCs/>
          <w:szCs w:val="24"/>
        </w:rPr>
        <w:t>NorthEastern</w:t>
      </w:r>
      <w:proofErr w:type="spellEnd"/>
      <w:r w:rsidRPr="006C4C92">
        <w:rPr>
          <w:rFonts w:ascii="Kokila" w:hAnsi="Kokila" w:cs="Kokila"/>
          <w:bCs/>
          <w:szCs w:val="24"/>
        </w:rPr>
        <w:t xml:space="preserve"> Evolutionary Psychology Society, Plymouth, NH. </w:t>
      </w:r>
      <w:r w:rsidRPr="006C4C92">
        <w:rPr>
          <w:rFonts w:ascii="Kokila" w:hAnsi="Kokila" w:cs="Kokila"/>
          <w:bCs/>
          <w:szCs w:val="24"/>
        </w:rPr>
        <w:cr/>
      </w:r>
    </w:p>
    <w:p w:rsidR="00517B46" w:rsidRPr="006C4C92" w:rsidRDefault="00517B46" w:rsidP="006C4C92">
      <w:pPr>
        <w:ind w:left="720"/>
        <w:rPr>
          <w:rFonts w:ascii="Kokila" w:hAnsi="Kokila" w:cs="Kokila"/>
          <w:bCs/>
          <w:szCs w:val="24"/>
        </w:rPr>
      </w:pPr>
      <w:r w:rsidRPr="006C4C92">
        <w:rPr>
          <w:rFonts w:ascii="Kokila" w:hAnsi="Kokila" w:cs="Kokila"/>
          <w:bCs/>
          <w:szCs w:val="24"/>
        </w:rPr>
        <w:t xml:space="preserve">Johnsen, L., Kruger, D. </w:t>
      </w:r>
      <w:proofErr w:type="spellStart"/>
      <w:r w:rsidRPr="006C4C92">
        <w:rPr>
          <w:rFonts w:ascii="Kokila" w:hAnsi="Kokila" w:cs="Kokila"/>
          <w:bCs/>
          <w:szCs w:val="24"/>
        </w:rPr>
        <w:t>Geher</w:t>
      </w:r>
      <w:proofErr w:type="spellEnd"/>
      <w:r w:rsidRPr="006C4C92">
        <w:rPr>
          <w:rFonts w:ascii="Kokila" w:hAnsi="Kokila" w:cs="Kokila"/>
          <w:bCs/>
          <w:szCs w:val="24"/>
        </w:rPr>
        <w:t xml:space="preserve">, G. (2011) </w:t>
      </w:r>
      <w:r w:rsidRPr="006C4C92">
        <w:rPr>
          <w:rFonts w:ascii="Kokila" w:hAnsi="Kokila" w:cs="Kokila"/>
          <w:bCs/>
          <w:i/>
          <w:szCs w:val="24"/>
        </w:rPr>
        <w:t>Childhood Neighborhood Safety as a Predictor of Childhood Injury, Life History Strategy, and Sexuality</w:t>
      </w:r>
      <w:r w:rsidRPr="006C4C92">
        <w:rPr>
          <w:rFonts w:ascii="Kokila" w:hAnsi="Kokila" w:cs="Kokila"/>
          <w:bCs/>
          <w:szCs w:val="24"/>
        </w:rPr>
        <w:t>.  Presented at the Human Evolution and Behavior Society conference in Montpellier, France</w:t>
      </w:r>
    </w:p>
    <w:p w:rsidR="00517B46" w:rsidRPr="00026CCE" w:rsidRDefault="00517B46" w:rsidP="00C333F2">
      <w:pPr>
        <w:rPr>
          <w:rFonts w:ascii="Kokila" w:hAnsi="Kokila" w:cs="Kokila"/>
          <w:b/>
          <w:bCs/>
          <w:szCs w:val="24"/>
        </w:rPr>
      </w:pPr>
    </w:p>
    <w:p w:rsidR="00517B46" w:rsidRPr="00026CCE" w:rsidRDefault="00517B46" w:rsidP="00F36BE5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 L., Fisher, M. Williams, M.,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G (2011) </w:t>
      </w:r>
      <w:r w:rsidRPr="00026CCE">
        <w:rPr>
          <w:rFonts w:ascii="Kokila" w:hAnsi="Kokila" w:cs="Kokila"/>
          <w:bCs/>
          <w:i/>
          <w:szCs w:val="24"/>
        </w:rPr>
        <w:t xml:space="preserve">Women’s Sexuality and Mate Preferences as Revealed </w:t>
      </w:r>
      <w:proofErr w:type="gramStart"/>
      <w:r w:rsidRPr="00026CCE">
        <w:rPr>
          <w:rFonts w:ascii="Kokila" w:hAnsi="Kokila" w:cs="Kokila"/>
          <w:bCs/>
          <w:i/>
          <w:szCs w:val="24"/>
        </w:rPr>
        <w:t>by  “</w:t>
      </w:r>
      <w:proofErr w:type="gramEnd"/>
      <w:r w:rsidRPr="00026CCE">
        <w:rPr>
          <w:rFonts w:ascii="Kokila" w:hAnsi="Kokila" w:cs="Kokila"/>
          <w:bCs/>
          <w:i/>
          <w:szCs w:val="24"/>
        </w:rPr>
        <w:t>Blaze” Romances</w:t>
      </w:r>
      <w:r w:rsidRPr="00026CCE">
        <w:rPr>
          <w:rFonts w:ascii="Kokila" w:hAnsi="Kokila" w:cs="Kokila"/>
          <w:bCs/>
          <w:szCs w:val="24"/>
        </w:rPr>
        <w:t>. Presented at the North Eastern Evolutionary Psychology Conference at Binghamton University</w:t>
      </w:r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</w:p>
    <w:p w:rsidR="00C333F2" w:rsidRPr="00026CCE" w:rsidRDefault="00C333F2" w:rsidP="00F36BE5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 xml:space="preserve">Johnsen, L., Kruger, D.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G. (2010) </w:t>
      </w:r>
      <w:r w:rsidRPr="00026CCE">
        <w:rPr>
          <w:rFonts w:ascii="Kokila" w:hAnsi="Kokila" w:cs="Kokila"/>
          <w:bCs/>
          <w:i/>
          <w:szCs w:val="24"/>
        </w:rPr>
        <w:t>Childhood Injuries as a Result of Intra-sexual Competition</w:t>
      </w:r>
      <w:r w:rsidRPr="00026CCE">
        <w:rPr>
          <w:rFonts w:ascii="Kokila" w:hAnsi="Kokila" w:cs="Kokila"/>
          <w:bCs/>
          <w:szCs w:val="24"/>
        </w:rPr>
        <w:t>. Presented at the North Eastern Evolutionary Psychology Conference at SUNY New Paltz and at the International Society of Human Ethology Conference at the University of Wisconsin</w:t>
      </w:r>
    </w:p>
    <w:p w:rsidR="001C4958" w:rsidRPr="00026CCE" w:rsidRDefault="001C4958" w:rsidP="00C333F2">
      <w:pPr>
        <w:rPr>
          <w:rFonts w:ascii="Kokila" w:hAnsi="Kokila" w:cs="Kokila"/>
          <w:b/>
          <w:bCs/>
          <w:szCs w:val="24"/>
        </w:rPr>
      </w:pPr>
    </w:p>
    <w:p w:rsidR="00C333F2" w:rsidRPr="00026CCE" w:rsidRDefault="00C333F2" w:rsidP="00C333F2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>Grants:</w:t>
      </w:r>
    </w:p>
    <w:p w:rsidR="00C333F2" w:rsidRPr="00026CCE" w:rsidRDefault="00C333F2" w:rsidP="00F36BE5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szCs w:val="24"/>
        </w:rPr>
        <w:t>2010: “</w:t>
      </w:r>
      <w:r w:rsidRPr="00026CCE">
        <w:rPr>
          <w:rFonts w:ascii="Kokila" w:hAnsi="Kokila" w:cs="Kokila"/>
          <w:bCs/>
          <w:szCs w:val="24"/>
        </w:rPr>
        <w:t>Developing a Health Educatio</w:t>
      </w:r>
      <w:r w:rsidR="00896920" w:rsidRPr="00026CCE">
        <w:rPr>
          <w:rFonts w:ascii="Kokila" w:hAnsi="Kokila" w:cs="Kokila"/>
          <w:bCs/>
          <w:szCs w:val="24"/>
        </w:rPr>
        <w:t xml:space="preserve">n Curriculum Based on Research </w:t>
      </w:r>
      <w:r w:rsidRPr="00026CCE">
        <w:rPr>
          <w:rFonts w:ascii="Kokila" w:hAnsi="Kokila" w:cs="Kokila"/>
          <w:bCs/>
          <w:szCs w:val="24"/>
        </w:rPr>
        <w:t>from Mating Psychology”</w:t>
      </w:r>
      <w:r w:rsidRPr="00026CCE">
        <w:rPr>
          <w:rFonts w:ascii="Kokila" w:hAnsi="Kokila" w:cs="Kokila"/>
          <w:szCs w:val="24"/>
        </w:rPr>
        <w:t xml:space="preserve"> </w:t>
      </w:r>
      <w:proofErr w:type="spellStart"/>
      <w:r w:rsidRPr="00026CCE">
        <w:rPr>
          <w:rFonts w:ascii="Kokila" w:hAnsi="Kokila" w:cs="Kokila"/>
          <w:szCs w:val="24"/>
        </w:rPr>
        <w:t>EvoS</w:t>
      </w:r>
      <w:proofErr w:type="spellEnd"/>
      <w:r w:rsidRPr="00026CCE">
        <w:rPr>
          <w:rFonts w:ascii="Kokila" w:hAnsi="Kokila" w:cs="Kokila"/>
          <w:szCs w:val="24"/>
        </w:rPr>
        <w:t xml:space="preserve"> Undergraduate Research Grant funded by the </w:t>
      </w:r>
      <w:r w:rsidRPr="00026CCE">
        <w:rPr>
          <w:rFonts w:ascii="Kokila" w:hAnsi="Kokila" w:cs="Kokila"/>
          <w:bCs/>
          <w:szCs w:val="24"/>
        </w:rPr>
        <w:t xml:space="preserve">National Science Foundation award #: 0817337  </w:t>
      </w:r>
    </w:p>
    <w:p w:rsidR="00C333F2" w:rsidRPr="00026CCE" w:rsidRDefault="00C333F2" w:rsidP="00C333F2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Director: Jennifer Waldo, Ph. D, SUNY New Paltz</w:t>
      </w:r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 xml:space="preserve">Faculty Advisor: Glenn </w:t>
      </w:r>
      <w:proofErr w:type="spellStart"/>
      <w:r w:rsidRPr="00026CCE">
        <w:rPr>
          <w:rFonts w:ascii="Kokila" w:hAnsi="Kokila" w:cs="Kokila"/>
          <w:bCs/>
          <w:szCs w:val="24"/>
        </w:rPr>
        <w:t>Geher</w:t>
      </w:r>
      <w:proofErr w:type="spellEnd"/>
      <w:r w:rsidRPr="00026CCE">
        <w:rPr>
          <w:rFonts w:ascii="Kokila" w:hAnsi="Kokila" w:cs="Kokila"/>
          <w:bCs/>
          <w:szCs w:val="24"/>
        </w:rPr>
        <w:t>, Ph. D, SUNY New Paltz</w:t>
      </w:r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</w:p>
    <w:p w:rsidR="00C333F2" w:rsidRPr="00026CCE" w:rsidRDefault="00C333F2" w:rsidP="00F36BE5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2011: “The Stage Designs of Zack Brown” Student Undergraduate Research Grant</w:t>
      </w:r>
    </w:p>
    <w:p w:rsidR="00C333F2" w:rsidRPr="00026CCE" w:rsidRDefault="00C333F2" w:rsidP="00C333F2">
      <w:pPr>
        <w:pStyle w:val="ListParagraph"/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Director: Maureen Morrow Ph. D</w:t>
      </w:r>
      <w:proofErr w:type="gramStart"/>
      <w:r w:rsidRPr="00026CCE">
        <w:rPr>
          <w:rFonts w:ascii="Kokila" w:hAnsi="Kokila" w:cs="Kokila"/>
          <w:bCs/>
          <w:szCs w:val="24"/>
        </w:rPr>
        <w:t>,  SUNY</w:t>
      </w:r>
      <w:proofErr w:type="gramEnd"/>
      <w:r w:rsidRPr="00026CCE">
        <w:rPr>
          <w:rFonts w:ascii="Kokila" w:hAnsi="Kokila" w:cs="Kokila"/>
          <w:bCs/>
          <w:szCs w:val="24"/>
        </w:rPr>
        <w:t xml:space="preserve"> New Paltz</w:t>
      </w:r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ab/>
        <w:t xml:space="preserve">Faculty Advisor: Andrea </w:t>
      </w:r>
      <w:proofErr w:type="spellStart"/>
      <w:r w:rsidRPr="00026CCE">
        <w:rPr>
          <w:rFonts w:ascii="Kokila" w:hAnsi="Kokila" w:cs="Kokila"/>
          <w:bCs/>
          <w:szCs w:val="24"/>
        </w:rPr>
        <w:t>Varga</w:t>
      </w:r>
      <w:proofErr w:type="spellEnd"/>
      <w:r w:rsidRPr="00026CCE">
        <w:rPr>
          <w:rFonts w:ascii="Kokila" w:hAnsi="Kokila" w:cs="Kokila"/>
          <w:bCs/>
          <w:szCs w:val="24"/>
        </w:rPr>
        <w:t xml:space="preserve">, SUNY New </w:t>
      </w:r>
      <w:proofErr w:type="spellStart"/>
      <w:r w:rsidRPr="00026CCE">
        <w:rPr>
          <w:rFonts w:ascii="Kokila" w:hAnsi="Kokila" w:cs="Kokila"/>
          <w:bCs/>
          <w:szCs w:val="24"/>
        </w:rPr>
        <w:t>Paltz</w:t>
      </w:r>
      <w:proofErr w:type="spellEnd"/>
    </w:p>
    <w:p w:rsidR="00C333F2" w:rsidRPr="00026CCE" w:rsidRDefault="00C333F2" w:rsidP="00C333F2">
      <w:pPr>
        <w:rPr>
          <w:rFonts w:ascii="Kokila" w:hAnsi="Kokila" w:cs="Kokila"/>
          <w:bCs/>
          <w:szCs w:val="24"/>
        </w:rPr>
      </w:pPr>
    </w:p>
    <w:p w:rsidR="00C333F2" w:rsidRPr="00026CCE" w:rsidRDefault="00C333F2" w:rsidP="00C333F2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>Research Experience:</w:t>
      </w:r>
    </w:p>
    <w:p w:rsidR="0034091D" w:rsidRPr="00026CCE" w:rsidRDefault="00C333F2" w:rsidP="0051411B">
      <w:pPr>
        <w:pStyle w:val="ListParagraph"/>
        <w:spacing w:line="360" w:lineRule="auto"/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 xml:space="preserve">2007-2012: Research Assistant, Faculty Advisor: Glenn </w:t>
      </w:r>
      <w:proofErr w:type="spellStart"/>
      <w:r w:rsidRPr="00026CCE">
        <w:rPr>
          <w:rFonts w:ascii="Kokila" w:hAnsi="Kokila" w:cs="Kokila"/>
          <w:szCs w:val="24"/>
        </w:rPr>
        <w:t>Geher</w:t>
      </w:r>
      <w:proofErr w:type="spellEnd"/>
    </w:p>
    <w:p w:rsidR="0034091D" w:rsidRPr="00026CCE" w:rsidRDefault="0034091D" w:rsidP="0034091D">
      <w:pPr>
        <w:pStyle w:val="ListParagraph"/>
        <w:ind w:left="0"/>
        <w:rPr>
          <w:rFonts w:ascii="Kokila" w:hAnsi="Kokila" w:cs="Kokila"/>
          <w:b/>
          <w:szCs w:val="24"/>
        </w:rPr>
      </w:pPr>
      <w:r w:rsidRPr="00026CCE">
        <w:rPr>
          <w:rFonts w:ascii="Kokila" w:hAnsi="Kokila" w:cs="Kokila"/>
          <w:b/>
          <w:szCs w:val="24"/>
        </w:rPr>
        <w:t>Teaching Experience</w:t>
      </w:r>
    </w:p>
    <w:p w:rsidR="003641FE" w:rsidRPr="00026CCE" w:rsidRDefault="003641FE" w:rsidP="0034091D">
      <w:pPr>
        <w:pStyle w:val="ListParagraph"/>
        <w:ind w:left="0"/>
        <w:rPr>
          <w:rFonts w:ascii="Kokila" w:hAnsi="Kokila" w:cs="Kokila"/>
          <w:b/>
          <w:szCs w:val="24"/>
        </w:rPr>
      </w:pPr>
    </w:p>
    <w:p w:rsidR="0034091D" w:rsidRPr="00026CCE" w:rsidRDefault="0034091D" w:rsidP="00901E6C">
      <w:pPr>
        <w:ind w:left="360"/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2012: T.A. for Introduction to Anthropology (ANT-111) at Binghamton University, NY</w:t>
      </w:r>
    </w:p>
    <w:p w:rsidR="003641FE" w:rsidRPr="00026CCE" w:rsidRDefault="003641FE" w:rsidP="00901E6C">
      <w:pPr>
        <w:ind w:left="360"/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2013: T.A. for Introduction to Biological Anthropology (ANT-168) at Binghamton University, NY</w:t>
      </w:r>
    </w:p>
    <w:p w:rsidR="00887A53" w:rsidRDefault="00731A7C" w:rsidP="00901E6C">
      <w:pPr>
        <w:ind w:left="360"/>
        <w:rPr>
          <w:rFonts w:ascii="Kokila" w:hAnsi="Kokila" w:cs="Kokila"/>
          <w:szCs w:val="24"/>
        </w:rPr>
      </w:pPr>
      <w:r>
        <w:rPr>
          <w:rFonts w:ascii="Kokila" w:hAnsi="Kokila" w:cs="Kokila"/>
          <w:szCs w:val="24"/>
        </w:rPr>
        <w:tab/>
        <w:t xml:space="preserve">  </w:t>
      </w:r>
      <w:r w:rsidR="00887A53" w:rsidRPr="00026CCE">
        <w:rPr>
          <w:rFonts w:ascii="Kokila" w:hAnsi="Kokila" w:cs="Kokila"/>
          <w:szCs w:val="24"/>
        </w:rPr>
        <w:t>T.A. for Language Culture and Communication (ANT-114) at Binghamton University, NY</w:t>
      </w:r>
    </w:p>
    <w:p w:rsidR="0003507D" w:rsidRDefault="0003507D" w:rsidP="00901E6C">
      <w:pPr>
        <w:ind w:left="360"/>
        <w:rPr>
          <w:rFonts w:ascii="Kokila" w:hAnsi="Kokila" w:cs="Kokila"/>
          <w:szCs w:val="24"/>
        </w:rPr>
      </w:pPr>
      <w:r>
        <w:rPr>
          <w:rFonts w:ascii="Kokila" w:hAnsi="Kokila" w:cs="Kokila"/>
          <w:szCs w:val="24"/>
        </w:rPr>
        <w:t xml:space="preserve">2014: T. A. </w:t>
      </w:r>
      <w:r w:rsidRPr="00026CCE">
        <w:rPr>
          <w:rFonts w:ascii="Kokila" w:hAnsi="Kokila" w:cs="Kokila"/>
          <w:szCs w:val="24"/>
        </w:rPr>
        <w:t>for Introduction to Biological Anthropology (ANT-168) at Binghamton University, NY</w:t>
      </w:r>
    </w:p>
    <w:p w:rsidR="0003507D" w:rsidRDefault="00731A7C" w:rsidP="00901E6C">
      <w:pPr>
        <w:ind w:left="360"/>
        <w:rPr>
          <w:rFonts w:ascii="Kokila" w:hAnsi="Kokila" w:cs="Kokila"/>
          <w:szCs w:val="24"/>
        </w:rPr>
      </w:pPr>
      <w:r>
        <w:rPr>
          <w:rFonts w:ascii="Kokila" w:hAnsi="Kokila" w:cs="Kokila"/>
          <w:szCs w:val="24"/>
        </w:rPr>
        <w:tab/>
        <w:t xml:space="preserve">  </w:t>
      </w:r>
      <w:r w:rsidR="0003507D">
        <w:rPr>
          <w:rFonts w:ascii="Kokila" w:hAnsi="Kokila" w:cs="Kokila"/>
          <w:szCs w:val="24"/>
        </w:rPr>
        <w:t>G.A. for Biomedical Anthropology Program at Binghamton University, NY</w:t>
      </w:r>
    </w:p>
    <w:p w:rsidR="00731A7C" w:rsidRDefault="00731A7C" w:rsidP="00901E6C">
      <w:pPr>
        <w:ind w:left="360"/>
        <w:rPr>
          <w:rFonts w:ascii="Kokila" w:hAnsi="Kokila" w:cs="Kokila"/>
          <w:szCs w:val="24"/>
        </w:rPr>
      </w:pPr>
      <w:r>
        <w:rPr>
          <w:rFonts w:ascii="Kokila" w:hAnsi="Kokila" w:cs="Kokila"/>
          <w:szCs w:val="24"/>
        </w:rPr>
        <w:t>2015: G.A. for Biomedical Anthropology Program at Binghamton University, NY</w:t>
      </w:r>
    </w:p>
    <w:p w:rsidR="008B3D71" w:rsidRDefault="008B3D71" w:rsidP="00901E6C">
      <w:pPr>
        <w:ind w:left="360"/>
        <w:rPr>
          <w:rFonts w:ascii="Kokila" w:hAnsi="Kokila" w:cs="Kokila"/>
          <w:szCs w:val="24"/>
        </w:rPr>
      </w:pPr>
      <w:r>
        <w:rPr>
          <w:rFonts w:ascii="Kokila" w:hAnsi="Kokila" w:cs="Kokila"/>
          <w:szCs w:val="24"/>
        </w:rPr>
        <w:t xml:space="preserve">          IOR: Sex &amp; Evolution</w:t>
      </w:r>
      <w:r w:rsidR="002148CD">
        <w:rPr>
          <w:rFonts w:ascii="Kokila" w:hAnsi="Kokila" w:cs="Kokila"/>
          <w:szCs w:val="24"/>
        </w:rPr>
        <w:t xml:space="preserve"> (ANT-246)</w:t>
      </w:r>
      <w:bookmarkStart w:id="0" w:name="_GoBack"/>
      <w:bookmarkEnd w:id="0"/>
      <w:r w:rsidR="002148CD">
        <w:rPr>
          <w:rFonts w:ascii="Kokila" w:hAnsi="Kokila" w:cs="Kokila"/>
          <w:szCs w:val="24"/>
        </w:rPr>
        <w:t xml:space="preserve"> at Binghamton University, NY</w:t>
      </w:r>
    </w:p>
    <w:p w:rsidR="00901E6C" w:rsidRDefault="00901E6C" w:rsidP="008B3D71">
      <w:pPr>
        <w:pStyle w:val="ListParagraph"/>
        <w:numPr>
          <w:ilvl w:val="0"/>
          <w:numId w:val="14"/>
        </w:numPr>
        <w:rPr>
          <w:rFonts w:ascii="Kokila" w:hAnsi="Kokila" w:cs="Kokila"/>
          <w:szCs w:val="24"/>
        </w:rPr>
      </w:pPr>
      <w:r w:rsidRPr="008B3D71">
        <w:rPr>
          <w:rFonts w:ascii="Kokila" w:hAnsi="Kokila" w:cs="Kokila"/>
          <w:szCs w:val="24"/>
        </w:rPr>
        <w:t>Summer 2015: Medical Anthropology (Online Course, ANT-240) at Binghamton University, NY</w:t>
      </w:r>
    </w:p>
    <w:p w:rsidR="008B3D71" w:rsidRPr="008B3D71" w:rsidRDefault="008B3D71" w:rsidP="008B3D71">
      <w:pPr>
        <w:rPr>
          <w:rFonts w:ascii="Kokila" w:hAnsi="Kokila" w:cs="Kokila"/>
          <w:szCs w:val="24"/>
        </w:rPr>
      </w:pPr>
      <w:r>
        <w:rPr>
          <w:rFonts w:ascii="Kokila" w:hAnsi="Kokila" w:cs="Kokila"/>
          <w:szCs w:val="24"/>
        </w:rPr>
        <w:t xml:space="preserve">        </w:t>
      </w:r>
    </w:p>
    <w:p w:rsidR="008B3D71" w:rsidRPr="00026CCE" w:rsidRDefault="008B3D71" w:rsidP="00901E6C">
      <w:pPr>
        <w:ind w:left="360"/>
        <w:rPr>
          <w:rFonts w:ascii="Kokila" w:hAnsi="Kokila" w:cs="Kokila"/>
          <w:szCs w:val="24"/>
        </w:rPr>
      </w:pPr>
    </w:p>
    <w:p w:rsidR="00C333F2" w:rsidRPr="00026CCE" w:rsidRDefault="00C333F2" w:rsidP="00C333F2">
      <w:pPr>
        <w:rPr>
          <w:rFonts w:ascii="Kokila" w:hAnsi="Kokila" w:cs="Kokila"/>
          <w:szCs w:val="24"/>
        </w:rPr>
      </w:pPr>
    </w:p>
    <w:p w:rsidR="008B3D71" w:rsidRDefault="008B3D71">
      <w:pPr>
        <w:rPr>
          <w:rFonts w:ascii="Kokila" w:hAnsi="Kokila" w:cs="Kokila"/>
          <w:b/>
          <w:szCs w:val="24"/>
        </w:rPr>
      </w:pPr>
      <w:r>
        <w:rPr>
          <w:rFonts w:ascii="Kokila" w:hAnsi="Kokila" w:cs="Kokila"/>
          <w:b/>
          <w:szCs w:val="24"/>
        </w:rPr>
        <w:br w:type="page"/>
      </w:r>
    </w:p>
    <w:p w:rsidR="00C333F2" w:rsidRPr="00026CCE" w:rsidRDefault="00C333F2" w:rsidP="00C333F2">
      <w:pPr>
        <w:rPr>
          <w:rFonts w:ascii="Kokila" w:hAnsi="Kokila" w:cs="Kokila"/>
          <w:b/>
          <w:szCs w:val="24"/>
        </w:rPr>
      </w:pPr>
      <w:r w:rsidRPr="00026CCE">
        <w:rPr>
          <w:rFonts w:ascii="Kokila" w:hAnsi="Kokila" w:cs="Kokila"/>
          <w:b/>
          <w:szCs w:val="24"/>
        </w:rPr>
        <w:lastRenderedPageBreak/>
        <w:t>Honors</w:t>
      </w:r>
    </w:p>
    <w:p w:rsidR="00C333F2" w:rsidRPr="00026CCE" w:rsidRDefault="00F8754B" w:rsidP="00815F43">
      <w:pPr>
        <w:pStyle w:val="ListParagraph"/>
        <w:numPr>
          <w:ilvl w:val="0"/>
          <w:numId w:val="4"/>
        </w:num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Dean’s List 2008-2012</w:t>
      </w:r>
      <w:r w:rsidR="00C333F2" w:rsidRPr="00026CCE">
        <w:rPr>
          <w:rFonts w:ascii="Kokila" w:hAnsi="Kokila" w:cs="Kokila"/>
          <w:szCs w:val="24"/>
        </w:rPr>
        <w:t xml:space="preserve"> at SUNY New Paltz</w:t>
      </w:r>
    </w:p>
    <w:p w:rsidR="00F8754B" w:rsidRPr="00026CCE" w:rsidRDefault="00F8754B" w:rsidP="00815F43">
      <w:pPr>
        <w:pStyle w:val="ListParagraph"/>
        <w:numPr>
          <w:ilvl w:val="0"/>
          <w:numId w:val="4"/>
        </w:num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Graduated Summa Cum Laude</w:t>
      </w:r>
      <w:r w:rsidR="008660B3" w:rsidRPr="00026CCE">
        <w:rPr>
          <w:rFonts w:ascii="Kokila" w:hAnsi="Kokila" w:cs="Kokila"/>
          <w:szCs w:val="24"/>
        </w:rPr>
        <w:t xml:space="preserve"> from SUNY New </w:t>
      </w:r>
      <w:proofErr w:type="spellStart"/>
      <w:r w:rsidR="008660B3" w:rsidRPr="00026CCE">
        <w:rPr>
          <w:rFonts w:ascii="Kokila" w:hAnsi="Kokila" w:cs="Kokila"/>
          <w:szCs w:val="24"/>
        </w:rPr>
        <w:t>Paltz</w:t>
      </w:r>
      <w:proofErr w:type="spellEnd"/>
    </w:p>
    <w:p w:rsidR="00815F43" w:rsidRPr="00026CCE" w:rsidRDefault="00815F43" w:rsidP="00815F43">
      <w:pPr>
        <w:pStyle w:val="ListParagraph"/>
        <w:numPr>
          <w:ilvl w:val="0"/>
          <w:numId w:val="4"/>
        </w:num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Research Excellence Award from Theater Arts Department</w:t>
      </w:r>
      <w:r w:rsidR="000B1527">
        <w:rPr>
          <w:rFonts w:ascii="Kokila" w:hAnsi="Kokila" w:cs="Kokila"/>
          <w:szCs w:val="24"/>
        </w:rPr>
        <w:t xml:space="preserve"> at SUNY New </w:t>
      </w:r>
      <w:proofErr w:type="spellStart"/>
      <w:r w:rsidR="000B1527">
        <w:rPr>
          <w:rFonts w:ascii="Kokila" w:hAnsi="Kokila" w:cs="Kokila"/>
          <w:szCs w:val="24"/>
        </w:rPr>
        <w:t>Paltz</w:t>
      </w:r>
      <w:proofErr w:type="spellEnd"/>
    </w:p>
    <w:p w:rsidR="00815F43" w:rsidRPr="00026CCE" w:rsidRDefault="00815F43" w:rsidP="00815F43">
      <w:pPr>
        <w:pStyle w:val="ListParagraph"/>
        <w:numPr>
          <w:ilvl w:val="0"/>
          <w:numId w:val="4"/>
        </w:numPr>
        <w:rPr>
          <w:rFonts w:ascii="Kokila" w:hAnsi="Kokila" w:cs="Kokila"/>
          <w:szCs w:val="24"/>
        </w:rPr>
      </w:pPr>
      <w:r w:rsidRPr="00026CCE">
        <w:rPr>
          <w:rFonts w:ascii="Kokila" w:hAnsi="Kokila" w:cs="Kokila"/>
          <w:szCs w:val="24"/>
        </w:rPr>
        <w:t>Research Excellence Award from Honors Program</w:t>
      </w:r>
      <w:r w:rsidR="000B1527">
        <w:rPr>
          <w:rFonts w:ascii="Kokila" w:hAnsi="Kokila" w:cs="Kokila"/>
          <w:szCs w:val="24"/>
        </w:rPr>
        <w:t xml:space="preserve"> at SUNY New Paltz</w:t>
      </w:r>
    </w:p>
    <w:p w:rsidR="00C333F2" w:rsidRPr="00026CCE" w:rsidRDefault="00C333F2" w:rsidP="00C333F2">
      <w:pPr>
        <w:rPr>
          <w:rFonts w:ascii="Kokila" w:hAnsi="Kokila" w:cs="Kokila"/>
          <w:szCs w:val="24"/>
        </w:rPr>
      </w:pPr>
    </w:p>
    <w:p w:rsidR="00C333F2" w:rsidRPr="00026CCE" w:rsidRDefault="00C333F2" w:rsidP="00C333F2">
      <w:pPr>
        <w:rPr>
          <w:rFonts w:ascii="Kokila" w:hAnsi="Kokila" w:cs="Kokila"/>
          <w:b/>
          <w:bCs/>
          <w:szCs w:val="24"/>
        </w:rPr>
      </w:pPr>
      <w:r w:rsidRPr="00026CCE">
        <w:rPr>
          <w:rFonts w:ascii="Kokila" w:hAnsi="Kokila" w:cs="Kokila"/>
          <w:b/>
          <w:bCs/>
          <w:szCs w:val="24"/>
        </w:rPr>
        <w:t xml:space="preserve">Professional Affiliations </w:t>
      </w:r>
    </w:p>
    <w:p w:rsidR="00C333F2" w:rsidRDefault="00C333F2" w:rsidP="00C333F2">
      <w:pPr>
        <w:pStyle w:val="ListParagraph"/>
        <w:numPr>
          <w:ilvl w:val="0"/>
          <w:numId w:val="3"/>
        </w:numPr>
        <w:rPr>
          <w:rFonts w:ascii="Kokila" w:hAnsi="Kokila" w:cs="Kokila"/>
          <w:bCs/>
          <w:szCs w:val="24"/>
        </w:rPr>
      </w:pPr>
      <w:r w:rsidRPr="00026CCE">
        <w:rPr>
          <w:rFonts w:ascii="Kokila" w:hAnsi="Kokila" w:cs="Kokila"/>
          <w:bCs/>
          <w:szCs w:val="24"/>
        </w:rPr>
        <w:t>North Eastern Evolutionary Psychology Society (NEEPS)</w:t>
      </w:r>
      <w:r w:rsidR="004B66DE">
        <w:rPr>
          <w:rFonts w:ascii="Kokila" w:hAnsi="Kokila" w:cs="Kokila"/>
          <w:bCs/>
          <w:szCs w:val="24"/>
        </w:rPr>
        <w:t>: Position: Student Representative (2013-2016)</w:t>
      </w:r>
    </w:p>
    <w:p w:rsidR="00262662" w:rsidRPr="00026CCE" w:rsidRDefault="00262662" w:rsidP="00C333F2">
      <w:pPr>
        <w:pStyle w:val="ListParagraph"/>
        <w:numPr>
          <w:ilvl w:val="0"/>
          <w:numId w:val="3"/>
        </w:numPr>
        <w:rPr>
          <w:rFonts w:ascii="Kokila" w:hAnsi="Kokila" w:cs="Kokila"/>
          <w:bCs/>
          <w:szCs w:val="24"/>
        </w:rPr>
      </w:pPr>
      <w:r>
        <w:rPr>
          <w:rFonts w:ascii="Kokila" w:hAnsi="Kokila" w:cs="Kokila"/>
          <w:bCs/>
          <w:szCs w:val="24"/>
        </w:rPr>
        <w:t>Feminist Evolutionary Perspectives Society</w:t>
      </w:r>
    </w:p>
    <w:p w:rsidR="00E72061" w:rsidRPr="0051411B" w:rsidRDefault="00C333F2" w:rsidP="00391559">
      <w:pPr>
        <w:pStyle w:val="ListParagraph"/>
        <w:numPr>
          <w:ilvl w:val="0"/>
          <w:numId w:val="3"/>
        </w:numPr>
        <w:rPr>
          <w:rFonts w:ascii="Kokila" w:hAnsi="Kokila" w:cs="Kokila"/>
        </w:rPr>
      </w:pPr>
      <w:r w:rsidRPr="00026CCE">
        <w:rPr>
          <w:rFonts w:ascii="Kokila" w:hAnsi="Kokila" w:cs="Kokila"/>
          <w:bCs/>
          <w:szCs w:val="24"/>
        </w:rPr>
        <w:t>Psi Chi, National Honor Society in Psychology</w:t>
      </w:r>
    </w:p>
    <w:p w:rsidR="0051411B" w:rsidRDefault="0051411B" w:rsidP="0051411B">
      <w:pPr>
        <w:rPr>
          <w:rFonts w:ascii="Kokila" w:hAnsi="Kokila" w:cs="Kokila"/>
        </w:rPr>
      </w:pPr>
    </w:p>
    <w:p w:rsidR="0051411B" w:rsidRDefault="0051411B" w:rsidP="0051411B">
      <w:pPr>
        <w:rPr>
          <w:rFonts w:ascii="Kokila" w:hAnsi="Kokila" w:cs="Kokila"/>
          <w:b/>
        </w:rPr>
      </w:pPr>
      <w:proofErr w:type="spellStart"/>
      <w:r>
        <w:rPr>
          <w:rFonts w:ascii="Kokila" w:hAnsi="Kokila" w:cs="Kokila"/>
          <w:b/>
        </w:rPr>
        <w:t>Extra Curricular</w:t>
      </w:r>
      <w:proofErr w:type="spellEnd"/>
      <w:r>
        <w:rPr>
          <w:rFonts w:ascii="Kokila" w:hAnsi="Kokila" w:cs="Kokila"/>
          <w:b/>
        </w:rPr>
        <w:t xml:space="preserve"> Activities</w:t>
      </w:r>
    </w:p>
    <w:p w:rsidR="0051411B" w:rsidRDefault="0051411B" w:rsidP="0051411B">
      <w:pPr>
        <w:rPr>
          <w:rFonts w:ascii="Kokila" w:hAnsi="Kokila" w:cs="Kokila"/>
        </w:rPr>
      </w:pPr>
      <w:r>
        <w:rPr>
          <w:rFonts w:ascii="Kokila" w:hAnsi="Kokila" w:cs="Kokila"/>
        </w:rPr>
        <w:t>2013-2014: AGO Steering Committee</w:t>
      </w:r>
    </w:p>
    <w:p w:rsidR="0051411B" w:rsidRDefault="0051411B" w:rsidP="0051411B">
      <w:pPr>
        <w:rPr>
          <w:rFonts w:ascii="Kokila" w:hAnsi="Kokila" w:cs="Kokila"/>
        </w:rPr>
      </w:pPr>
      <w:r>
        <w:rPr>
          <w:rFonts w:ascii="Kokila" w:hAnsi="Kokila" w:cs="Kokila"/>
        </w:rPr>
        <w:t>2014-2015: AGO Undergraduate Liaison</w:t>
      </w:r>
    </w:p>
    <w:p w:rsidR="0051411B" w:rsidRPr="0051411B" w:rsidRDefault="0051411B" w:rsidP="0051411B">
      <w:pPr>
        <w:rPr>
          <w:rFonts w:ascii="Kokila" w:hAnsi="Kokila" w:cs="Kokila"/>
        </w:rPr>
      </w:pPr>
      <w:r>
        <w:rPr>
          <w:rFonts w:ascii="Kokila" w:hAnsi="Kokila" w:cs="Kokila"/>
        </w:rPr>
        <w:t xml:space="preserve">2015: </w:t>
      </w:r>
      <w:r>
        <w:rPr>
          <w:rFonts w:ascii="Kokila" w:hAnsi="Kokila" w:cs="Kokila"/>
        </w:rPr>
        <w:tab/>
        <w:t xml:space="preserve">    AGO GESU Representative  </w:t>
      </w:r>
    </w:p>
    <w:sectPr w:rsidR="0051411B" w:rsidRPr="0051411B">
      <w:headerReference w:type="default" r:id="rId7"/>
      <w:pgSz w:w="12240" w:h="15840"/>
      <w:pgMar w:top="1080" w:right="1080" w:bottom="108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96" w:rsidRDefault="00266096">
      <w:r>
        <w:separator/>
      </w:r>
    </w:p>
  </w:endnote>
  <w:endnote w:type="continuationSeparator" w:id="0">
    <w:p w:rsidR="00266096" w:rsidRDefault="002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96" w:rsidRDefault="00266096">
      <w:r>
        <w:separator/>
      </w:r>
    </w:p>
  </w:footnote>
  <w:footnote w:type="continuationSeparator" w:id="0">
    <w:p w:rsidR="00266096" w:rsidRDefault="0026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4C" w:rsidRPr="005E2895" w:rsidRDefault="00C333F2">
    <w:pPr>
      <w:pStyle w:val="PALATINO10"/>
      <w:jc w:val="center"/>
      <w:rPr>
        <w:rFonts w:ascii="Futura Bk BT" w:hAnsi="Futura Bk BT"/>
        <w:b/>
        <w:caps/>
        <w:spacing w:val="200"/>
        <w:sz w:val="24"/>
      </w:rPr>
    </w:pPr>
    <w:r w:rsidRPr="005E2895">
      <w:rPr>
        <w:rFonts w:ascii="Futura Bk BT" w:hAnsi="Futura Bk BT"/>
        <w:b/>
      </w:rPr>
      <w:t>Laura L. Johnsen</w:t>
    </w:r>
    <w:r w:rsidRPr="005E2895">
      <w:rPr>
        <w:rFonts w:ascii="Futura Bk BT" w:hAnsi="Futura Bk BT"/>
      </w:rPr>
      <w:t xml:space="preserve"> • Page 2 • lauraljohnsen@gmail.com</w:t>
    </w:r>
  </w:p>
  <w:p w:rsidR="00AE7F4C" w:rsidRDefault="00C333F2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  <w:r>
      <w:rPr>
        <w:rFonts w:ascii="Trebuchet MS" w:hAnsi="Trebuchet MS"/>
        <w:b/>
        <w:u w:val="thick"/>
      </w:rPr>
      <w:tab/>
    </w:r>
  </w:p>
  <w:p w:rsidR="00AE7F4C" w:rsidRDefault="00266096">
    <w:pPr>
      <w:pStyle w:val="PALATINO10"/>
      <w:tabs>
        <w:tab w:val="right" w:pos="9540"/>
      </w:tabs>
      <w:rPr>
        <w:rFonts w:ascii="Trebuchet MS" w:hAnsi="Trebuchet MS"/>
      </w:rPr>
    </w:pPr>
  </w:p>
  <w:p w:rsidR="00AE7F4C" w:rsidRDefault="0026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D04"/>
    <w:multiLevelType w:val="hybridMultilevel"/>
    <w:tmpl w:val="7B1435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E1C85"/>
    <w:multiLevelType w:val="hybridMultilevel"/>
    <w:tmpl w:val="5F86F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1039"/>
    <w:multiLevelType w:val="hybridMultilevel"/>
    <w:tmpl w:val="19321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6497"/>
    <w:multiLevelType w:val="hybridMultilevel"/>
    <w:tmpl w:val="3EC0A0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D707C"/>
    <w:multiLevelType w:val="hybridMultilevel"/>
    <w:tmpl w:val="32869A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01215"/>
    <w:multiLevelType w:val="hybridMultilevel"/>
    <w:tmpl w:val="D09A4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6BC2"/>
    <w:multiLevelType w:val="hybridMultilevel"/>
    <w:tmpl w:val="879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82C03"/>
    <w:multiLevelType w:val="hybridMultilevel"/>
    <w:tmpl w:val="92A68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6A7C"/>
    <w:multiLevelType w:val="hybridMultilevel"/>
    <w:tmpl w:val="D3283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4262E"/>
    <w:multiLevelType w:val="hybridMultilevel"/>
    <w:tmpl w:val="F926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6705A"/>
    <w:multiLevelType w:val="hybridMultilevel"/>
    <w:tmpl w:val="D3E46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F20E5"/>
    <w:multiLevelType w:val="hybridMultilevel"/>
    <w:tmpl w:val="23A25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B4FD4"/>
    <w:multiLevelType w:val="hybridMultilevel"/>
    <w:tmpl w:val="1952C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0440"/>
    <w:multiLevelType w:val="hybridMultilevel"/>
    <w:tmpl w:val="5C00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F2"/>
    <w:rsid w:val="000000FC"/>
    <w:rsid w:val="0000097F"/>
    <w:rsid w:val="00000FB2"/>
    <w:rsid w:val="000024E8"/>
    <w:rsid w:val="00004E73"/>
    <w:rsid w:val="00012FEE"/>
    <w:rsid w:val="00014A12"/>
    <w:rsid w:val="00020CC5"/>
    <w:rsid w:val="00026CCE"/>
    <w:rsid w:val="000275B1"/>
    <w:rsid w:val="00031443"/>
    <w:rsid w:val="00034D69"/>
    <w:rsid w:val="0003507D"/>
    <w:rsid w:val="000353DA"/>
    <w:rsid w:val="00035FCB"/>
    <w:rsid w:val="000379DE"/>
    <w:rsid w:val="0004008F"/>
    <w:rsid w:val="00050BE7"/>
    <w:rsid w:val="0005525E"/>
    <w:rsid w:val="00055E6C"/>
    <w:rsid w:val="00056448"/>
    <w:rsid w:val="00065AEA"/>
    <w:rsid w:val="00065CFF"/>
    <w:rsid w:val="00066869"/>
    <w:rsid w:val="00071611"/>
    <w:rsid w:val="00073A8B"/>
    <w:rsid w:val="000761E8"/>
    <w:rsid w:val="00081092"/>
    <w:rsid w:val="0008262B"/>
    <w:rsid w:val="000837B7"/>
    <w:rsid w:val="0008425A"/>
    <w:rsid w:val="00085F26"/>
    <w:rsid w:val="00090F8A"/>
    <w:rsid w:val="000A217F"/>
    <w:rsid w:val="000A542C"/>
    <w:rsid w:val="000B1527"/>
    <w:rsid w:val="000B2557"/>
    <w:rsid w:val="000B2DE4"/>
    <w:rsid w:val="000B3BA3"/>
    <w:rsid w:val="000B7D94"/>
    <w:rsid w:val="000C4281"/>
    <w:rsid w:val="000E2537"/>
    <w:rsid w:val="000E5BAF"/>
    <w:rsid w:val="000F3812"/>
    <w:rsid w:val="000F562B"/>
    <w:rsid w:val="000F5823"/>
    <w:rsid w:val="000F5EA4"/>
    <w:rsid w:val="001003CB"/>
    <w:rsid w:val="001036CE"/>
    <w:rsid w:val="00110324"/>
    <w:rsid w:val="001126C4"/>
    <w:rsid w:val="00116158"/>
    <w:rsid w:val="00120E37"/>
    <w:rsid w:val="001225C6"/>
    <w:rsid w:val="00124D24"/>
    <w:rsid w:val="00151BF6"/>
    <w:rsid w:val="00153907"/>
    <w:rsid w:val="00156D81"/>
    <w:rsid w:val="00160244"/>
    <w:rsid w:val="001615E8"/>
    <w:rsid w:val="0016193C"/>
    <w:rsid w:val="001631E2"/>
    <w:rsid w:val="001641A3"/>
    <w:rsid w:val="0016598D"/>
    <w:rsid w:val="00165CB2"/>
    <w:rsid w:val="00166B93"/>
    <w:rsid w:val="00170CDC"/>
    <w:rsid w:val="001718FB"/>
    <w:rsid w:val="00174AB0"/>
    <w:rsid w:val="00176D0E"/>
    <w:rsid w:val="001847A3"/>
    <w:rsid w:val="00192CF3"/>
    <w:rsid w:val="0019667C"/>
    <w:rsid w:val="00196DC3"/>
    <w:rsid w:val="001A20BF"/>
    <w:rsid w:val="001A28D7"/>
    <w:rsid w:val="001A4472"/>
    <w:rsid w:val="001B51BE"/>
    <w:rsid w:val="001B7A6B"/>
    <w:rsid w:val="001C0D81"/>
    <w:rsid w:val="001C41D4"/>
    <w:rsid w:val="001C4958"/>
    <w:rsid w:val="001D0B8C"/>
    <w:rsid w:val="001D57B4"/>
    <w:rsid w:val="001D6136"/>
    <w:rsid w:val="001D6BF4"/>
    <w:rsid w:val="001E1499"/>
    <w:rsid w:val="001E420F"/>
    <w:rsid w:val="001E64F7"/>
    <w:rsid w:val="001F05FC"/>
    <w:rsid w:val="001F0AC9"/>
    <w:rsid w:val="001F7D4F"/>
    <w:rsid w:val="002148CD"/>
    <w:rsid w:val="00214EA9"/>
    <w:rsid w:val="00233F14"/>
    <w:rsid w:val="002409CE"/>
    <w:rsid w:val="002420D4"/>
    <w:rsid w:val="002422B8"/>
    <w:rsid w:val="0025422F"/>
    <w:rsid w:val="00256E08"/>
    <w:rsid w:val="002618D7"/>
    <w:rsid w:val="00262662"/>
    <w:rsid w:val="00262FF4"/>
    <w:rsid w:val="00265C66"/>
    <w:rsid w:val="00266096"/>
    <w:rsid w:val="002719AF"/>
    <w:rsid w:val="002755CA"/>
    <w:rsid w:val="002857DC"/>
    <w:rsid w:val="00292B1E"/>
    <w:rsid w:val="00293FF5"/>
    <w:rsid w:val="00295418"/>
    <w:rsid w:val="002A0A01"/>
    <w:rsid w:val="002B0CE8"/>
    <w:rsid w:val="002C4E7C"/>
    <w:rsid w:val="002D094F"/>
    <w:rsid w:val="002D4E52"/>
    <w:rsid w:val="002D7C6B"/>
    <w:rsid w:val="002E4D26"/>
    <w:rsid w:val="002F2A94"/>
    <w:rsid w:val="002F389E"/>
    <w:rsid w:val="00311B01"/>
    <w:rsid w:val="00313869"/>
    <w:rsid w:val="0031528A"/>
    <w:rsid w:val="00315F86"/>
    <w:rsid w:val="0032741B"/>
    <w:rsid w:val="00327557"/>
    <w:rsid w:val="00340637"/>
    <w:rsid w:val="0034091D"/>
    <w:rsid w:val="003415E1"/>
    <w:rsid w:val="00354903"/>
    <w:rsid w:val="00355B04"/>
    <w:rsid w:val="00357BAB"/>
    <w:rsid w:val="00360EC1"/>
    <w:rsid w:val="003641FE"/>
    <w:rsid w:val="00365106"/>
    <w:rsid w:val="00367BBA"/>
    <w:rsid w:val="00375B69"/>
    <w:rsid w:val="0038033E"/>
    <w:rsid w:val="003856D1"/>
    <w:rsid w:val="00391559"/>
    <w:rsid w:val="003A0AC9"/>
    <w:rsid w:val="003A177C"/>
    <w:rsid w:val="003A179E"/>
    <w:rsid w:val="003A4223"/>
    <w:rsid w:val="003A5FEA"/>
    <w:rsid w:val="003A6DF3"/>
    <w:rsid w:val="003B60FF"/>
    <w:rsid w:val="003C2BE5"/>
    <w:rsid w:val="003C2D39"/>
    <w:rsid w:val="003C7570"/>
    <w:rsid w:val="003D37D3"/>
    <w:rsid w:val="003D452D"/>
    <w:rsid w:val="003E2B55"/>
    <w:rsid w:val="003E3F4E"/>
    <w:rsid w:val="003F2C8C"/>
    <w:rsid w:val="003F300C"/>
    <w:rsid w:val="004033C0"/>
    <w:rsid w:val="00407048"/>
    <w:rsid w:val="00414FE7"/>
    <w:rsid w:val="004247B6"/>
    <w:rsid w:val="00425126"/>
    <w:rsid w:val="0042661B"/>
    <w:rsid w:val="004273CC"/>
    <w:rsid w:val="0043172F"/>
    <w:rsid w:val="00435778"/>
    <w:rsid w:val="004504B8"/>
    <w:rsid w:val="004507F8"/>
    <w:rsid w:val="00452401"/>
    <w:rsid w:val="0045393C"/>
    <w:rsid w:val="0045773C"/>
    <w:rsid w:val="00463B37"/>
    <w:rsid w:val="004646B8"/>
    <w:rsid w:val="0046499F"/>
    <w:rsid w:val="00465E54"/>
    <w:rsid w:val="004739B6"/>
    <w:rsid w:val="00481D6F"/>
    <w:rsid w:val="00482A94"/>
    <w:rsid w:val="00491071"/>
    <w:rsid w:val="00491798"/>
    <w:rsid w:val="004933B3"/>
    <w:rsid w:val="004A7575"/>
    <w:rsid w:val="004B66DE"/>
    <w:rsid w:val="004C597C"/>
    <w:rsid w:val="004C6E7A"/>
    <w:rsid w:val="004D425B"/>
    <w:rsid w:val="004D4ACF"/>
    <w:rsid w:val="004D5165"/>
    <w:rsid w:val="004E1A0B"/>
    <w:rsid w:val="004E3167"/>
    <w:rsid w:val="004E48AA"/>
    <w:rsid w:val="004F4265"/>
    <w:rsid w:val="004F43F5"/>
    <w:rsid w:val="00501537"/>
    <w:rsid w:val="00502BB3"/>
    <w:rsid w:val="00505575"/>
    <w:rsid w:val="00513BED"/>
    <w:rsid w:val="0051411B"/>
    <w:rsid w:val="005141A1"/>
    <w:rsid w:val="00514D6D"/>
    <w:rsid w:val="0051637F"/>
    <w:rsid w:val="00517B46"/>
    <w:rsid w:val="00521B6E"/>
    <w:rsid w:val="00522EC2"/>
    <w:rsid w:val="00525CA9"/>
    <w:rsid w:val="00530022"/>
    <w:rsid w:val="00536CDB"/>
    <w:rsid w:val="005404FE"/>
    <w:rsid w:val="0054268E"/>
    <w:rsid w:val="00545D73"/>
    <w:rsid w:val="0054715A"/>
    <w:rsid w:val="00554036"/>
    <w:rsid w:val="0057509E"/>
    <w:rsid w:val="0058488C"/>
    <w:rsid w:val="00586765"/>
    <w:rsid w:val="00594BBA"/>
    <w:rsid w:val="00596422"/>
    <w:rsid w:val="005A011C"/>
    <w:rsid w:val="005A580F"/>
    <w:rsid w:val="005A75B3"/>
    <w:rsid w:val="005C445C"/>
    <w:rsid w:val="005C654A"/>
    <w:rsid w:val="005C69FA"/>
    <w:rsid w:val="005D18EE"/>
    <w:rsid w:val="005D517F"/>
    <w:rsid w:val="005D6F55"/>
    <w:rsid w:val="005D737B"/>
    <w:rsid w:val="005E76DB"/>
    <w:rsid w:val="00600C65"/>
    <w:rsid w:val="00600F25"/>
    <w:rsid w:val="00601B4A"/>
    <w:rsid w:val="0060394F"/>
    <w:rsid w:val="00611D9D"/>
    <w:rsid w:val="00611ED5"/>
    <w:rsid w:val="006140B0"/>
    <w:rsid w:val="006165FB"/>
    <w:rsid w:val="00620CFC"/>
    <w:rsid w:val="00622231"/>
    <w:rsid w:val="00631C99"/>
    <w:rsid w:val="00635462"/>
    <w:rsid w:val="006437E4"/>
    <w:rsid w:val="00645315"/>
    <w:rsid w:val="00645F9E"/>
    <w:rsid w:val="006461DA"/>
    <w:rsid w:val="00646C90"/>
    <w:rsid w:val="00653220"/>
    <w:rsid w:val="00655ECC"/>
    <w:rsid w:val="006642DC"/>
    <w:rsid w:val="006650DE"/>
    <w:rsid w:val="006664D8"/>
    <w:rsid w:val="00667234"/>
    <w:rsid w:val="00671C99"/>
    <w:rsid w:val="00674465"/>
    <w:rsid w:val="006818A6"/>
    <w:rsid w:val="00691E2E"/>
    <w:rsid w:val="00692334"/>
    <w:rsid w:val="006A0B49"/>
    <w:rsid w:val="006A68C4"/>
    <w:rsid w:val="006B351D"/>
    <w:rsid w:val="006B3B3F"/>
    <w:rsid w:val="006B544F"/>
    <w:rsid w:val="006C4C92"/>
    <w:rsid w:val="006C59FA"/>
    <w:rsid w:val="006C7980"/>
    <w:rsid w:val="006D2625"/>
    <w:rsid w:val="006D4F1B"/>
    <w:rsid w:val="006E1347"/>
    <w:rsid w:val="006E4F89"/>
    <w:rsid w:val="006E5DB3"/>
    <w:rsid w:val="006E6ACF"/>
    <w:rsid w:val="006F193C"/>
    <w:rsid w:val="006F26BF"/>
    <w:rsid w:val="006F2C3C"/>
    <w:rsid w:val="0070070E"/>
    <w:rsid w:val="00701FAE"/>
    <w:rsid w:val="0070761E"/>
    <w:rsid w:val="007122C1"/>
    <w:rsid w:val="007138A8"/>
    <w:rsid w:val="00715E53"/>
    <w:rsid w:val="00717A19"/>
    <w:rsid w:val="007230C7"/>
    <w:rsid w:val="00725147"/>
    <w:rsid w:val="00725330"/>
    <w:rsid w:val="00725D06"/>
    <w:rsid w:val="0073068C"/>
    <w:rsid w:val="00731A7C"/>
    <w:rsid w:val="00731BE2"/>
    <w:rsid w:val="007346DE"/>
    <w:rsid w:val="007353C5"/>
    <w:rsid w:val="0073567E"/>
    <w:rsid w:val="00740EF4"/>
    <w:rsid w:val="00741771"/>
    <w:rsid w:val="00746185"/>
    <w:rsid w:val="00753F08"/>
    <w:rsid w:val="00754260"/>
    <w:rsid w:val="00756046"/>
    <w:rsid w:val="007611A4"/>
    <w:rsid w:val="00771D95"/>
    <w:rsid w:val="00773A2E"/>
    <w:rsid w:val="00774531"/>
    <w:rsid w:val="007765AD"/>
    <w:rsid w:val="007953AF"/>
    <w:rsid w:val="007A30D4"/>
    <w:rsid w:val="007A699F"/>
    <w:rsid w:val="007B412D"/>
    <w:rsid w:val="007C4089"/>
    <w:rsid w:val="007D6A24"/>
    <w:rsid w:val="007D7A4E"/>
    <w:rsid w:val="007E3AE4"/>
    <w:rsid w:val="007E3C72"/>
    <w:rsid w:val="007F1CDB"/>
    <w:rsid w:val="007F3040"/>
    <w:rsid w:val="007F5D2F"/>
    <w:rsid w:val="007F6995"/>
    <w:rsid w:val="007F7355"/>
    <w:rsid w:val="00801A3C"/>
    <w:rsid w:val="00805054"/>
    <w:rsid w:val="0080530C"/>
    <w:rsid w:val="008075A0"/>
    <w:rsid w:val="00815F43"/>
    <w:rsid w:val="00816E32"/>
    <w:rsid w:val="008246B5"/>
    <w:rsid w:val="00830F3B"/>
    <w:rsid w:val="00831AAB"/>
    <w:rsid w:val="0083251E"/>
    <w:rsid w:val="008327C1"/>
    <w:rsid w:val="008459D9"/>
    <w:rsid w:val="00850C2E"/>
    <w:rsid w:val="00850D91"/>
    <w:rsid w:val="00863753"/>
    <w:rsid w:val="00863854"/>
    <w:rsid w:val="00864AF4"/>
    <w:rsid w:val="00865F92"/>
    <w:rsid w:val="008660B3"/>
    <w:rsid w:val="0087588A"/>
    <w:rsid w:val="00881BB4"/>
    <w:rsid w:val="00881C05"/>
    <w:rsid w:val="0088306A"/>
    <w:rsid w:val="00887A53"/>
    <w:rsid w:val="00893475"/>
    <w:rsid w:val="0089557B"/>
    <w:rsid w:val="00896920"/>
    <w:rsid w:val="008A0C81"/>
    <w:rsid w:val="008A55B7"/>
    <w:rsid w:val="008B0261"/>
    <w:rsid w:val="008B1472"/>
    <w:rsid w:val="008B3D71"/>
    <w:rsid w:val="008B448B"/>
    <w:rsid w:val="008B7A1D"/>
    <w:rsid w:val="008C38A6"/>
    <w:rsid w:val="008C4161"/>
    <w:rsid w:val="008D0458"/>
    <w:rsid w:val="008D566F"/>
    <w:rsid w:val="008D6600"/>
    <w:rsid w:val="008F3A10"/>
    <w:rsid w:val="009008C5"/>
    <w:rsid w:val="00901E6C"/>
    <w:rsid w:val="0091004C"/>
    <w:rsid w:val="00914984"/>
    <w:rsid w:val="00914CA4"/>
    <w:rsid w:val="00914CC1"/>
    <w:rsid w:val="00917AF9"/>
    <w:rsid w:val="00923F6D"/>
    <w:rsid w:val="00925EAC"/>
    <w:rsid w:val="009262A3"/>
    <w:rsid w:val="009271D7"/>
    <w:rsid w:val="00932A5F"/>
    <w:rsid w:val="0093480B"/>
    <w:rsid w:val="009364E1"/>
    <w:rsid w:val="00936B5C"/>
    <w:rsid w:val="00944FEB"/>
    <w:rsid w:val="009547F7"/>
    <w:rsid w:val="009617A6"/>
    <w:rsid w:val="00972D13"/>
    <w:rsid w:val="00976F1C"/>
    <w:rsid w:val="0098689B"/>
    <w:rsid w:val="00994160"/>
    <w:rsid w:val="00994BBF"/>
    <w:rsid w:val="0099781E"/>
    <w:rsid w:val="009A6A32"/>
    <w:rsid w:val="009B0ACC"/>
    <w:rsid w:val="009B2EF4"/>
    <w:rsid w:val="009B4577"/>
    <w:rsid w:val="009B4668"/>
    <w:rsid w:val="009B54A3"/>
    <w:rsid w:val="009B6562"/>
    <w:rsid w:val="009B7850"/>
    <w:rsid w:val="009C0FD3"/>
    <w:rsid w:val="009C2D63"/>
    <w:rsid w:val="009C6368"/>
    <w:rsid w:val="009C7281"/>
    <w:rsid w:val="009D5044"/>
    <w:rsid w:val="009D59F9"/>
    <w:rsid w:val="009E126F"/>
    <w:rsid w:val="009F623A"/>
    <w:rsid w:val="00A02FB1"/>
    <w:rsid w:val="00A03A4B"/>
    <w:rsid w:val="00A1001A"/>
    <w:rsid w:val="00A13407"/>
    <w:rsid w:val="00A15DF0"/>
    <w:rsid w:val="00A162DE"/>
    <w:rsid w:val="00A21C28"/>
    <w:rsid w:val="00A2205B"/>
    <w:rsid w:val="00A344A7"/>
    <w:rsid w:val="00A358AF"/>
    <w:rsid w:val="00A365B2"/>
    <w:rsid w:val="00A41005"/>
    <w:rsid w:val="00A42636"/>
    <w:rsid w:val="00A43632"/>
    <w:rsid w:val="00A514E5"/>
    <w:rsid w:val="00A56B5E"/>
    <w:rsid w:val="00A66554"/>
    <w:rsid w:val="00A80AB1"/>
    <w:rsid w:val="00A814E3"/>
    <w:rsid w:val="00A845FA"/>
    <w:rsid w:val="00A85C4A"/>
    <w:rsid w:val="00A905F6"/>
    <w:rsid w:val="00A96A93"/>
    <w:rsid w:val="00A97E1E"/>
    <w:rsid w:val="00AA27BD"/>
    <w:rsid w:val="00AA4F20"/>
    <w:rsid w:val="00AA56B8"/>
    <w:rsid w:val="00AA5978"/>
    <w:rsid w:val="00AB1EE8"/>
    <w:rsid w:val="00AB4D58"/>
    <w:rsid w:val="00AB5C89"/>
    <w:rsid w:val="00AB6A38"/>
    <w:rsid w:val="00AC2D40"/>
    <w:rsid w:val="00AC39F8"/>
    <w:rsid w:val="00AD1CFC"/>
    <w:rsid w:val="00AD286E"/>
    <w:rsid w:val="00AE0BB2"/>
    <w:rsid w:val="00AF280C"/>
    <w:rsid w:val="00AF2A9D"/>
    <w:rsid w:val="00AF3F0A"/>
    <w:rsid w:val="00AF7473"/>
    <w:rsid w:val="00B000A8"/>
    <w:rsid w:val="00B01F1E"/>
    <w:rsid w:val="00B02597"/>
    <w:rsid w:val="00B034EB"/>
    <w:rsid w:val="00B062AE"/>
    <w:rsid w:val="00B126A1"/>
    <w:rsid w:val="00B2147A"/>
    <w:rsid w:val="00B2591F"/>
    <w:rsid w:val="00B342AF"/>
    <w:rsid w:val="00B57313"/>
    <w:rsid w:val="00B6014F"/>
    <w:rsid w:val="00B6018F"/>
    <w:rsid w:val="00B607DB"/>
    <w:rsid w:val="00B611C4"/>
    <w:rsid w:val="00B61E21"/>
    <w:rsid w:val="00B72FCF"/>
    <w:rsid w:val="00B754CD"/>
    <w:rsid w:val="00B835E4"/>
    <w:rsid w:val="00B842F0"/>
    <w:rsid w:val="00B85075"/>
    <w:rsid w:val="00B8774A"/>
    <w:rsid w:val="00B923EF"/>
    <w:rsid w:val="00B9753F"/>
    <w:rsid w:val="00BA1F8F"/>
    <w:rsid w:val="00BB5BB4"/>
    <w:rsid w:val="00BB7D66"/>
    <w:rsid w:val="00BC0729"/>
    <w:rsid w:val="00BC101C"/>
    <w:rsid w:val="00BC116B"/>
    <w:rsid w:val="00BC30AD"/>
    <w:rsid w:val="00BC5016"/>
    <w:rsid w:val="00BD6AF0"/>
    <w:rsid w:val="00BD70C2"/>
    <w:rsid w:val="00BE273C"/>
    <w:rsid w:val="00BE6850"/>
    <w:rsid w:val="00BF0877"/>
    <w:rsid w:val="00BF11A2"/>
    <w:rsid w:val="00BF1AD5"/>
    <w:rsid w:val="00BF3285"/>
    <w:rsid w:val="00BF3978"/>
    <w:rsid w:val="00BF5F74"/>
    <w:rsid w:val="00BF5FE2"/>
    <w:rsid w:val="00BF7C14"/>
    <w:rsid w:val="00C01507"/>
    <w:rsid w:val="00C04347"/>
    <w:rsid w:val="00C046B5"/>
    <w:rsid w:val="00C233B4"/>
    <w:rsid w:val="00C248F7"/>
    <w:rsid w:val="00C30C43"/>
    <w:rsid w:val="00C32ABB"/>
    <w:rsid w:val="00C333F2"/>
    <w:rsid w:val="00C3565D"/>
    <w:rsid w:val="00C52320"/>
    <w:rsid w:val="00C52639"/>
    <w:rsid w:val="00C530B8"/>
    <w:rsid w:val="00C6058B"/>
    <w:rsid w:val="00C6623B"/>
    <w:rsid w:val="00C676B0"/>
    <w:rsid w:val="00C72207"/>
    <w:rsid w:val="00C73D5C"/>
    <w:rsid w:val="00C769CC"/>
    <w:rsid w:val="00C8536F"/>
    <w:rsid w:val="00C90830"/>
    <w:rsid w:val="00C90F81"/>
    <w:rsid w:val="00C92EC1"/>
    <w:rsid w:val="00C93914"/>
    <w:rsid w:val="00CA40FC"/>
    <w:rsid w:val="00CB1141"/>
    <w:rsid w:val="00CB745A"/>
    <w:rsid w:val="00CC232E"/>
    <w:rsid w:val="00CC25F6"/>
    <w:rsid w:val="00CC48D8"/>
    <w:rsid w:val="00CD0A0B"/>
    <w:rsid w:val="00CD0EB8"/>
    <w:rsid w:val="00CD32F0"/>
    <w:rsid w:val="00CD5828"/>
    <w:rsid w:val="00CE7048"/>
    <w:rsid w:val="00CF5CA5"/>
    <w:rsid w:val="00D059BA"/>
    <w:rsid w:val="00D05A54"/>
    <w:rsid w:val="00D157E5"/>
    <w:rsid w:val="00D27297"/>
    <w:rsid w:val="00D37B90"/>
    <w:rsid w:val="00D42E75"/>
    <w:rsid w:val="00D47104"/>
    <w:rsid w:val="00D47195"/>
    <w:rsid w:val="00D50DCD"/>
    <w:rsid w:val="00D563A7"/>
    <w:rsid w:val="00D6370F"/>
    <w:rsid w:val="00D64634"/>
    <w:rsid w:val="00D73A47"/>
    <w:rsid w:val="00D92922"/>
    <w:rsid w:val="00DA1896"/>
    <w:rsid w:val="00DA380D"/>
    <w:rsid w:val="00DB145D"/>
    <w:rsid w:val="00DB33E5"/>
    <w:rsid w:val="00DB4104"/>
    <w:rsid w:val="00DB42DA"/>
    <w:rsid w:val="00DB4E29"/>
    <w:rsid w:val="00DC12BD"/>
    <w:rsid w:val="00DC40DC"/>
    <w:rsid w:val="00DC4B39"/>
    <w:rsid w:val="00DC4D90"/>
    <w:rsid w:val="00DC5A0D"/>
    <w:rsid w:val="00DC6F5B"/>
    <w:rsid w:val="00DD2EFC"/>
    <w:rsid w:val="00DD500F"/>
    <w:rsid w:val="00DF1FE7"/>
    <w:rsid w:val="00E05311"/>
    <w:rsid w:val="00E15A5B"/>
    <w:rsid w:val="00E16A9E"/>
    <w:rsid w:val="00E20A6E"/>
    <w:rsid w:val="00E21437"/>
    <w:rsid w:val="00E31527"/>
    <w:rsid w:val="00E44C15"/>
    <w:rsid w:val="00E4524B"/>
    <w:rsid w:val="00E51FE0"/>
    <w:rsid w:val="00E529A0"/>
    <w:rsid w:val="00E53AC1"/>
    <w:rsid w:val="00E5567D"/>
    <w:rsid w:val="00E650AF"/>
    <w:rsid w:val="00E72061"/>
    <w:rsid w:val="00E736A5"/>
    <w:rsid w:val="00E740DD"/>
    <w:rsid w:val="00E74E4B"/>
    <w:rsid w:val="00E76B92"/>
    <w:rsid w:val="00E82353"/>
    <w:rsid w:val="00E826A8"/>
    <w:rsid w:val="00E946D3"/>
    <w:rsid w:val="00E960F4"/>
    <w:rsid w:val="00EA366D"/>
    <w:rsid w:val="00EB1393"/>
    <w:rsid w:val="00EB14F5"/>
    <w:rsid w:val="00EB3597"/>
    <w:rsid w:val="00EB6121"/>
    <w:rsid w:val="00EB62BE"/>
    <w:rsid w:val="00EC6113"/>
    <w:rsid w:val="00ED74B8"/>
    <w:rsid w:val="00EF0D28"/>
    <w:rsid w:val="00EF5F41"/>
    <w:rsid w:val="00F02174"/>
    <w:rsid w:val="00F05292"/>
    <w:rsid w:val="00F061DE"/>
    <w:rsid w:val="00F107C4"/>
    <w:rsid w:val="00F12D9F"/>
    <w:rsid w:val="00F15F4D"/>
    <w:rsid w:val="00F21926"/>
    <w:rsid w:val="00F233D0"/>
    <w:rsid w:val="00F2669C"/>
    <w:rsid w:val="00F27358"/>
    <w:rsid w:val="00F35824"/>
    <w:rsid w:val="00F36BE5"/>
    <w:rsid w:val="00F40413"/>
    <w:rsid w:val="00F45202"/>
    <w:rsid w:val="00F52DA2"/>
    <w:rsid w:val="00F54778"/>
    <w:rsid w:val="00F70DB6"/>
    <w:rsid w:val="00F803C8"/>
    <w:rsid w:val="00F84536"/>
    <w:rsid w:val="00F8754B"/>
    <w:rsid w:val="00F91110"/>
    <w:rsid w:val="00F94334"/>
    <w:rsid w:val="00FA014D"/>
    <w:rsid w:val="00FA5CC9"/>
    <w:rsid w:val="00FB333A"/>
    <w:rsid w:val="00FB545D"/>
    <w:rsid w:val="00FB6498"/>
    <w:rsid w:val="00FB7BBB"/>
    <w:rsid w:val="00FC3720"/>
    <w:rsid w:val="00FC6C28"/>
    <w:rsid w:val="00FC71F6"/>
    <w:rsid w:val="00FD0812"/>
    <w:rsid w:val="00FD543C"/>
    <w:rsid w:val="00FE0FB7"/>
    <w:rsid w:val="00FE3F91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E43D3-9647-4B57-9B16-4556F7D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F2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3F2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rsid w:val="00C333F2"/>
    <w:rPr>
      <w:rFonts w:ascii="Trebuchet MS" w:hAnsi="Trebuchet MS"/>
      <w:sz w:val="24"/>
    </w:rPr>
  </w:style>
  <w:style w:type="paragraph" w:customStyle="1" w:styleId="PALATINO10">
    <w:name w:val="PALATINO 10"/>
    <w:rsid w:val="00C333F2"/>
    <w:rPr>
      <w:rFonts w:ascii="Palatino" w:hAnsi="Palatino"/>
    </w:rPr>
  </w:style>
  <w:style w:type="paragraph" w:customStyle="1" w:styleId="NAME">
    <w:name w:val="NAME"/>
    <w:basedOn w:val="PALATINO10"/>
    <w:rsid w:val="00C333F2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C333F2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C333F2"/>
    <w:pPr>
      <w:jc w:val="center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C333F2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C333F2"/>
    <w:pPr>
      <w:spacing w:after="100"/>
    </w:pPr>
  </w:style>
  <w:style w:type="paragraph" w:styleId="TOC3">
    <w:name w:val="toc 3"/>
    <w:basedOn w:val="Normal"/>
    <w:next w:val="Normal"/>
    <w:autoRedefine/>
    <w:rsid w:val="00C333F2"/>
    <w:pPr>
      <w:spacing w:after="100"/>
      <w:ind w:left="480"/>
    </w:pPr>
  </w:style>
  <w:style w:type="character" w:styleId="Hyperlink">
    <w:name w:val="Hyperlink"/>
    <w:basedOn w:val="DefaultParagraphFont"/>
    <w:rsid w:val="00E650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50AF"/>
  </w:style>
  <w:style w:type="character" w:styleId="Strong">
    <w:name w:val="Strong"/>
    <w:basedOn w:val="DefaultParagraphFont"/>
    <w:uiPriority w:val="22"/>
    <w:qFormat/>
    <w:rsid w:val="00E650AF"/>
    <w:rPr>
      <w:b/>
      <w:bCs/>
    </w:rPr>
  </w:style>
  <w:style w:type="character" w:styleId="Emphasis">
    <w:name w:val="Emphasis"/>
    <w:basedOn w:val="DefaultParagraphFont"/>
    <w:uiPriority w:val="20"/>
    <w:qFormat/>
    <w:rsid w:val="00E650AF"/>
    <w:rPr>
      <w:i/>
      <w:iCs/>
    </w:rPr>
  </w:style>
  <w:style w:type="character" w:styleId="FollowedHyperlink">
    <w:name w:val="FollowedHyperlink"/>
    <w:basedOn w:val="DefaultParagraphFont"/>
    <w:rsid w:val="00AB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Laura</cp:lastModifiedBy>
  <cp:revision>2</cp:revision>
  <dcterms:created xsi:type="dcterms:W3CDTF">2015-09-21T23:56:00Z</dcterms:created>
  <dcterms:modified xsi:type="dcterms:W3CDTF">2015-09-21T23:56:00Z</dcterms:modified>
</cp:coreProperties>
</file>